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1C975631" w14:textId="77777777" w:rsidTr="002712FC">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5A4409DF" w14:textId="77777777" w:rsidR="00885DD8" w:rsidRPr="00885DD8" w:rsidRDefault="00885DD8" w:rsidP="002712FC">
            <w:pPr>
              <w:spacing w:line="120" w:lineRule="exact"/>
              <w:rPr>
                <w:rFonts w:ascii="Arial" w:hAnsi="Arial" w:cs="Arial"/>
                <w:kern w:val="2"/>
                <w:sz w:val="10"/>
                <w:szCs w:val="20"/>
              </w:rPr>
            </w:pPr>
          </w:p>
          <w:p w14:paraId="7F3BA39F" w14:textId="473DAA69"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w:t>
            </w:r>
            <w:proofErr w:type="gramStart"/>
            <w:r w:rsidRPr="001C158F">
              <w:rPr>
                <w:rFonts w:ascii="Arial" w:hAnsi="Arial" w:cs="Arial"/>
                <w:kern w:val="2"/>
                <w:sz w:val="18"/>
                <w:szCs w:val="18"/>
              </w:rPr>
              <w:t xml:space="preserve">), </w:t>
            </w:r>
            <w:r w:rsidR="00F72400" w:rsidRPr="001C158F">
              <w:rPr>
                <w:rFonts w:ascii="Arial" w:hAnsi="Arial" w:cs="Arial"/>
                <w:kern w:val="2"/>
                <w:sz w:val="18"/>
                <w:szCs w:val="18"/>
              </w:rPr>
              <w:t>and</w:t>
            </w:r>
            <w:proofErr w:type="gramEnd"/>
            <w:r w:rsidR="00F72400" w:rsidRPr="001C158F">
              <w:rPr>
                <w:rFonts w:ascii="Arial" w:hAnsi="Arial" w:cs="Arial"/>
                <w:kern w:val="2"/>
                <w:sz w:val="18"/>
                <w:szCs w:val="18"/>
              </w:rPr>
              <w:t xml:space="preserve"> generally</w:t>
            </w:r>
            <w:r w:rsidRPr="001C158F">
              <w:rPr>
                <w:rFonts w:ascii="Arial" w:hAnsi="Arial" w:cs="Arial"/>
                <w:kern w:val="2"/>
                <w:sz w:val="18"/>
                <w:szCs w:val="18"/>
              </w:rPr>
              <w:t xml:space="preserve"> incorporates recommendations from their SectionFormat™/Page Format™, and MasterFormat™, latest Editions, insofar as practicable.</w:t>
            </w:r>
          </w:p>
          <w:p w14:paraId="2E011561"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7A9E0593"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1B48C25B"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5154CA8A"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3CEAF3CA" w14:textId="77777777" w:rsidR="00885DD8" w:rsidRPr="001C158F" w:rsidRDefault="00885DD8"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sidRPr="001C158F">
              <w:rPr>
                <w:rFonts w:ascii="Arial" w:hAnsi="Arial" w:cs="Arial"/>
                <w:noProof/>
                <w:kern w:val="2"/>
                <w:sz w:val="18"/>
                <w:szCs w:val="18"/>
              </w:rPr>
              <w:drawing>
                <wp:inline distT="0" distB="0" distL="0" distR="0" wp14:anchorId="2553D24A" wp14:editId="1BB730FC">
                  <wp:extent cx="2133521"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arLogo_ACPG_PMS288C.png"/>
                          <pic:cNvPicPr/>
                        </pic:nvPicPr>
                        <pic:blipFill rotWithShape="1">
                          <a:blip r:embed="rId10" cstate="print">
                            <a:extLst>
                              <a:ext uri="{28A0092B-C50C-407E-A947-70E740481C1C}">
                                <a14:useLocalDpi xmlns:a14="http://schemas.microsoft.com/office/drawing/2010/main" val="0"/>
                              </a:ext>
                            </a:extLst>
                          </a:blip>
                          <a:srcRect t="18283" b="13920"/>
                          <a:stretch/>
                        </pic:blipFill>
                        <pic:spPr bwMode="auto">
                          <a:xfrm>
                            <a:off x="0" y="0"/>
                            <a:ext cx="2146792" cy="6804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D2460D" w14:textId="77777777" w:rsidR="005A47A6" w:rsidRDefault="005A47A6" w:rsidP="005A47A6">
      <w:pPr>
        <w:pStyle w:val="Letterlevel"/>
        <w:numPr>
          <w:ilvl w:val="0"/>
          <w:numId w:val="0"/>
        </w:numPr>
        <w:ind w:left="1296"/>
      </w:pPr>
    </w:p>
    <w:p w14:paraId="41D66007" w14:textId="14A26EFE" w:rsidR="005A47A6" w:rsidRDefault="005A47A6" w:rsidP="005A47A6">
      <w:pPr>
        <w:pStyle w:val="TitleStyle"/>
      </w:pPr>
      <w:r>
        <w:tab/>
        <w:t xml:space="preserve">Section: </w:t>
      </w:r>
      <w:r w:rsidR="00DF2C86">
        <w:t>11 53</w:t>
      </w:r>
      <w:r>
        <w:t xml:space="preserve"> </w:t>
      </w:r>
      <w:r w:rsidR="00DF2C86">
        <w:t>13</w:t>
      </w:r>
    </w:p>
    <w:p w14:paraId="582EB765" w14:textId="5A0A791F" w:rsidR="005A47A6" w:rsidRDefault="005A47A6" w:rsidP="005A47A6">
      <w:pPr>
        <w:pStyle w:val="TitleStyle"/>
      </w:pPr>
      <w:r>
        <w:tab/>
      </w:r>
      <w:r w:rsidR="00ED3005">
        <w:t xml:space="preserve">POlyPropylene Fume Hood </w:t>
      </w:r>
    </w:p>
    <w:p w14:paraId="133E8924" w14:textId="77777777" w:rsidR="005A47A6" w:rsidRDefault="005A47A6" w:rsidP="005A47A6">
      <w:pPr>
        <w:pStyle w:val="PartStyle"/>
      </w:pPr>
      <w:r>
        <w:t>PART 1 - GENERAL</w:t>
      </w:r>
    </w:p>
    <w:p w14:paraId="611FEFAF" w14:textId="77777777" w:rsidR="005A47A6" w:rsidRDefault="005A47A6" w:rsidP="005A47A6">
      <w:pPr>
        <w:pStyle w:val="Letterlevel"/>
        <w:numPr>
          <w:ilvl w:val="0"/>
          <w:numId w:val="0"/>
        </w:numPr>
        <w:ind w:left="1296"/>
      </w:pPr>
    </w:p>
    <w:p w14:paraId="213B02F7" w14:textId="77777777" w:rsidR="005A47A6" w:rsidRDefault="005A47A6" w:rsidP="005A47A6">
      <w:pPr>
        <w:pStyle w:val="Section1"/>
      </w:pPr>
      <w:r>
        <w:t>SUMMARY</w:t>
      </w:r>
    </w:p>
    <w:p w14:paraId="6FED70E7" w14:textId="77777777" w:rsidR="005A47A6" w:rsidRDefault="005A47A6" w:rsidP="005A47A6">
      <w:pPr>
        <w:pStyle w:val="Letterlevel"/>
        <w:numPr>
          <w:ilvl w:val="0"/>
          <w:numId w:val="0"/>
        </w:numPr>
        <w:ind w:left="1296"/>
      </w:pPr>
    </w:p>
    <w:p w14:paraId="03115072" w14:textId="56E6E62C" w:rsidR="005A47A6" w:rsidRDefault="00DF2C86" w:rsidP="009034AE">
      <w:pPr>
        <w:pStyle w:val="Letterlevel"/>
      </w:pPr>
      <w:r>
        <w:t>Section Includes:</w:t>
      </w:r>
    </w:p>
    <w:p w14:paraId="73190B49" w14:textId="59CB901B" w:rsidR="00DF2C86" w:rsidRDefault="00DF2C86" w:rsidP="00884644">
      <w:pPr>
        <w:pStyle w:val="NumberLevels"/>
        <w:spacing w:line="240" w:lineRule="auto"/>
      </w:pPr>
      <w:r>
        <w:t>Prefabricated chemical fume hood.</w:t>
      </w:r>
    </w:p>
    <w:p w14:paraId="71643F9C" w14:textId="2DE941C7" w:rsidR="00244056" w:rsidRDefault="00244056" w:rsidP="00244056">
      <w:pPr>
        <w:pStyle w:val="NumberLevels"/>
        <w:numPr>
          <w:ilvl w:val="0"/>
          <w:numId w:val="0"/>
        </w:numPr>
        <w:ind w:left="2016"/>
      </w:pPr>
    </w:p>
    <w:p w14:paraId="295DB342" w14:textId="174FDBC1" w:rsidR="00244056" w:rsidRDefault="00244056" w:rsidP="0088464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Arial Narrow" w:hAnsi="Arial Narrow" w:cs="Shruti"/>
          <w:i/>
          <w:iCs/>
          <w:color w:val="008000"/>
          <w:kern w:val="2"/>
          <w:sz w:val="20"/>
          <w:szCs w:val="20"/>
        </w:rPr>
        <w:t>SPECIFIER: Revise subparagraphs below to suit Project requirements.</w:t>
      </w:r>
    </w:p>
    <w:p w14:paraId="37C8CDB3" w14:textId="781D494E" w:rsidR="00DF2C86" w:rsidRDefault="00DF2C86" w:rsidP="00DF2C86">
      <w:pPr>
        <w:pStyle w:val="NumberLevels"/>
      </w:pPr>
      <w:r>
        <w:t>Related accessories</w:t>
      </w:r>
    </w:p>
    <w:p w14:paraId="169231B8" w14:textId="5645A6F3" w:rsidR="00DF2C86" w:rsidRDefault="00DF2C86" w:rsidP="00DF2C86">
      <w:pPr>
        <w:pStyle w:val="SubNumbering"/>
      </w:pPr>
      <w:r>
        <w:t>Junction</w:t>
      </w:r>
      <w:r w:rsidR="002F1878">
        <w:t xml:space="preserve"> Boxes, Switches, Receptacles, and Other Controls</w:t>
      </w:r>
    </w:p>
    <w:p w14:paraId="6B709658" w14:textId="66D3F961" w:rsidR="002F1878" w:rsidRDefault="002F1878" w:rsidP="00DF2C86">
      <w:pPr>
        <w:pStyle w:val="SubNumbering"/>
      </w:pPr>
      <w:r>
        <w:t xml:space="preserve">Fixture, Sinks or Accessories </w:t>
      </w:r>
    </w:p>
    <w:p w14:paraId="6D12F931" w14:textId="7F92EBD2" w:rsidR="00A06E30" w:rsidRDefault="00A06E30" w:rsidP="00DF2C86">
      <w:pPr>
        <w:pStyle w:val="SubNumbering"/>
      </w:pPr>
      <w:r>
        <w:t xml:space="preserve">Work Surfaces </w:t>
      </w:r>
    </w:p>
    <w:p w14:paraId="49CE517A" w14:textId="5445FCB3" w:rsidR="00A06E30" w:rsidRDefault="00A06E30" w:rsidP="00A06E30">
      <w:pPr>
        <w:pStyle w:val="SubNumbering"/>
      </w:pPr>
      <w:r>
        <w:t>Fume hood base</w:t>
      </w:r>
    </w:p>
    <w:p w14:paraId="1BFC3BCB" w14:textId="6E8EE752" w:rsidR="00A06E30" w:rsidRDefault="00A06E30" w:rsidP="00A06E30">
      <w:pPr>
        <w:pStyle w:val="SubNumbering"/>
      </w:pPr>
      <w:r>
        <w:t>Filler panels and ceiling enclosures</w:t>
      </w:r>
    </w:p>
    <w:p w14:paraId="3885B0AE" w14:textId="64D3AC40" w:rsidR="00A06E30" w:rsidRDefault="002F1878" w:rsidP="002712FC">
      <w:pPr>
        <w:pStyle w:val="NumberLevels"/>
      </w:pPr>
      <w:r>
        <w:t>Demonstration and training in the use and maintenance of the fume hoods.</w:t>
      </w:r>
    </w:p>
    <w:p w14:paraId="2783FBDA" w14:textId="77777777" w:rsidR="00244056" w:rsidRDefault="00244056" w:rsidP="00244056">
      <w:pPr>
        <w:pStyle w:val="NumberLevels"/>
        <w:numPr>
          <w:ilvl w:val="0"/>
          <w:numId w:val="0"/>
        </w:numPr>
        <w:ind w:left="2016"/>
      </w:pPr>
    </w:p>
    <w:p w14:paraId="4A47E913" w14:textId="49CCA4C2" w:rsidR="005A47A6" w:rsidRDefault="005A47A6" w:rsidP="00A06E30">
      <w:pPr>
        <w:pStyle w:val="Letterlevel"/>
      </w:pPr>
      <w:r>
        <w:t xml:space="preserve">Related </w:t>
      </w:r>
      <w:r w:rsidR="00D855BC">
        <w:t>Requirements</w:t>
      </w:r>
      <w:r>
        <w:t xml:space="preserve">: </w:t>
      </w:r>
    </w:p>
    <w:p w14:paraId="4AD98F00" w14:textId="77777777" w:rsidR="00884644" w:rsidRDefault="00884644" w:rsidP="00884644">
      <w:pPr>
        <w:pStyle w:val="Letterlevel"/>
        <w:numPr>
          <w:ilvl w:val="0"/>
          <w:numId w:val="0"/>
        </w:numPr>
        <w:ind w:left="1296"/>
      </w:pPr>
    </w:p>
    <w:p w14:paraId="65479227" w14:textId="349C33BB" w:rsidR="00884644" w:rsidRDefault="00884644" w:rsidP="00884644">
      <w:pPr>
        <w:pStyle w:val="Letterlevel"/>
        <w:numPr>
          <w:ilvl w:val="0"/>
          <w:numId w:val="0"/>
        </w:numPr>
      </w:pPr>
      <w:r w:rsidRPr="00884644">
        <w:rPr>
          <w:rFonts w:ascii="Arial Narrow" w:hAnsi="Arial Narrow" w:cs="Shruti"/>
          <w:i/>
          <w:iCs/>
          <w:color w:val="008000"/>
          <w:kern w:val="2"/>
          <w:szCs w:val="20"/>
        </w:rPr>
        <w:t>SPECIFIER: Revise section numbers and titles in subparagraphs below per CSI MasterFormat and Project requirements.</w:t>
      </w:r>
    </w:p>
    <w:p w14:paraId="43C55891" w14:textId="27373C8E" w:rsidR="00490A82" w:rsidRDefault="00244056" w:rsidP="00490A82">
      <w:pPr>
        <w:pStyle w:val="NumberLevels"/>
      </w:pPr>
      <w:r>
        <w:t>Drawings and general provisions of the Contract, including General and Supplementary Conditions and Division 11 Specification Sections, apply to this Section</w:t>
      </w:r>
    </w:p>
    <w:p w14:paraId="3C1C6573" w14:textId="77777777" w:rsidR="00884644" w:rsidRPr="00884644" w:rsidRDefault="00884644" w:rsidP="00884644">
      <w:pPr>
        <w:pStyle w:val="Letterlevel"/>
        <w:numPr>
          <w:ilvl w:val="0"/>
          <w:numId w:val="0"/>
        </w:numPr>
        <w:rPr>
          <w:rFonts w:ascii="Arial Narrow" w:hAnsi="Arial Narrow" w:cs="Shruti"/>
          <w:i/>
          <w:iCs/>
          <w:color w:val="008000"/>
          <w:kern w:val="2"/>
          <w:szCs w:val="20"/>
        </w:rPr>
      </w:pPr>
      <w:r w:rsidRPr="00884644">
        <w:rPr>
          <w:rFonts w:ascii="Arial Narrow" w:hAnsi="Arial Narrow" w:cs="Shruti"/>
          <w:i/>
          <w:iCs/>
          <w:color w:val="008000"/>
          <w:kern w:val="2"/>
          <w:szCs w:val="20"/>
        </w:rPr>
        <w:t>SPECIFIER: Delete Section 01 21 00 - Allowances if locations are clearly shown on the Drawings and sizes are either indicated alongside the locations or specified herein.</w:t>
      </w:r>
    </w:p>
    <w:p w14:paraId="0D1AEDE1" w14:textId="77777777" w:rsidR="00884644" w:rsidRDefault="00884644" w:rsidP="00884644">
      <w:pPr>
        <w:pStyle w:val="NumberLevels"/>
        <w:numPr>
          <w:ilvl w:val="0"/>
          <w:numId w:val="0"/>
        </w:numPr>
      </w:pPr>
    </w:p>
    <w:p w14:paraId="1E438DD7" w14:textId="77777777" w:rsidR="00884644" w:rsidRDefault="00884644" w:rsidP="00884644">
      <w:pPr>
        <w:pStyle w:val="NumberLevels"/>
      </w:pPr>
      <w:r>
        <w:lastRenderedPageBreak/>
        <w:t>Section 01 21 00 – Allowances: For cash or quantity allowances covering access panels and frames.</w:t>
      </w:r>
    </w:p>
    <w:p w14:paraId="0366712D" w14:textId="45960383" w:rsidR="00A34594" w:rsidRDefault="00A34594" w:rsidP="00490A82">
      <w:pPr>
        <w:pStyle w:val="NumberLevels"/>
      </w:pPr>
      <w:r>
        <w:t>Division 01 33 00 – Submittal Procedures: For administrative and procedural requirements for processing of submittals during the construction phase.</w:t>
      </w:r>
    </w:p>
    <w:p w14:paraId="2D130848" w14:textId="46E2CB4D" w:rsidR="00A34594" w:rsidRDefault="00A34594" w:rsidP="00490A82">
      <w:pPr>
        <w:pStyle w:val="NumberLevels"/>
      </w:pPr>
      <w:r>
        <w:t>Division 01 77 00 – Closeout Procedures: For administrative and procedural requirements for completion of the Work.</w:t>
      </w:r>
    </w:p>
    <w:p w14:paraId="2C24B50A" w14:textId="1741FD54" w:rsidR="00A34594" w:rsidRDefault="00A34594" w:rsidP="006175F5">
      <w:pPr>
        <w:pStyle w:val="Letterlevel"/>
        <w:numPr>
          <w:ilvl w:val="0"/>
          <w:numId w:val="0"/>
        </w:numPr>
        <w:rPr>
          <w:rFonts w:ascii="Arial Narrow" w:hAnsi="Arial Narrow" w:cs="Shruti"/>
          <w:i/>
          <w:iCs/>
          <w:color w:val="008000"/>
          <w:kern w:val="2"/>
          <w:szCs w:val="20"/>
        </w:rPr>
      </w:pPr>
    </w:p>
    <w:p w14:paraId="05EDA658" w14:textId="24DC884B" w:rsidR="00244056" w:rsidRDefault="00A34594" w:rsidP="00A3459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sidRPr="00CC6044">
        <w:rPr>
          <w:rFonts w:ascii="Arial" w:hAnsi="Arial" w:cs="Arial"/>
          <w:i/>
          <w:iCs/>
          <w:color w:val="008000"/>
          <w:kern w:val="2"/>
          <w:sz w:val="20"/>
          <w:szCs w:val="20"/>
        </w:rPr>
        <w:t>SPECIFIER: Retain subparagraph below to suit Project requirements; revise section number and title per project requirements.</w:t>
      </w:r>
    </w:p>
    <w:p w14:paraId="5677ABF1" w14:textId="7BEA6A29" w:rsidR="00244056" w:rsidRDefault="00707042" w:rsidP="00490A82">
      <w:pPr>
        <w:pStyle w:val="NumberLevels"/>
      </w:pPr>
      <w:r>
        <w:t>Division</w:t>
      </w:r>
      <w:r w:rsidR="00D855BC">
        <w:t xml:space="preserve"> 12 35 00 Manufactured Plastic Casework</w:t>
      </w:r>
    </w:p>
    <w:p w14:paraId="1B573325" w14:textId="0AE62E67" w:rsidR="00707042" w:rsidRDefault="00707042" w:rsidP="00707042">
      <w:pPr>
        <w:pStyle w:val="NumberLevels"/>
      </w:pPr>
      <w:r>
        <w:t>Division 22 Plumbing: Furnishing and installation of plumbing utilities and final connections.</w:t>
      </w:r>
    </w:p>
    <w:p w14:paraId="3B8EDBBE" w14:textId="135F1962" w:rsidR="00707042" w:rsidRDefault="00707042" w:rsidP="00707042">
      <w:pPr>
        <w:pStyle w:val="NumberLevels"/>
      </w:pPr>
      <w:r>
        <w:t xml:space="preserve">Division </w:t>
      </w:r>
      <w:r w:rsidR="002712FC">
        <w:t>23 Heating, Ventilating and Air Conditioning: Furnishing and installation of exhaust duct work and equipment and final connections to fume hoods.</w:t>
      </w:r>
    </w:p>
    <w:p w14:paraId="425D8497" w14:textId="60242DF2" w:rsidR="002712FC" w:rsidRDefault="002712FC" w:rsidP="00707042">
      <w:pPr>
        <w:pStyle w:val="NumberLevels"/>
      </w:pPr>
      <w:r>
        <w:t>Division 26</w:t>
      </w:r>
      <w:r w:rsidR="00F72400">
        <w:t xml:space="preserve"> Electrical: Furnishing and installation of electrical utilities and final connections.</w:t>
      </w:r>
    </w:p>
    <w:p w14:paraId="67037AA6" w14:textId="6B837158" w:rsidR="00F72400" w:rsidRDefault="00F72400" w:rsidP="00F72400">
      <w:pPr>
        <w:pStyle w:val="Section1"/>
      </w:pPr>
      <w:r>
        <w:t>References</w:t>
      </w:r>
    </w:p>
    <w:p w14:paraId="2CA0274B" w14:textId="77777777" w:rsidR="00F72400" w:rsidRPr="00F72400" w:rsidRDefault="00F72400" w:rsidP="00F72400">
      <w:pPr>
        <w:pStyle w:val="Letterlevel"/>
        <w:numPr>
          <w:ilvl w:val="0"/>
          <w:numId w:val="0"/>
        </w:numPr>
        <w:ind w:left="1296"/>
      </w:pPr>
    </w:p>
    <w:p w14:paraId="7BA76596" w14:textId="35F61BB4" w:rsidR="00F72400" w:rsidRDefault="00F72400" w:rsidP="00C26E95">
      <w:pPr>
        <w:pStyle w:val="Letterlevel"/>
        <w:numPr>
          <w:ilvl w:val="0"/>
          <w:numId w:val="5"/>
        </w:numPr>
      </w:pPr>
      <w:bookmarkStart w:id="0" w:name="_Hlk209105852"/>
      <w:r>
        <w:t>American National Standards Institute/American Industrial Hygiene Association (ANSI/AIHA)</w:t>
      </w:r>
    </w:p>
    <w:p w14:paraId="39D6D8C3" w14:textId="01996CA5" w:rsidR="00F72400" w:rsidRDefault="00F72400" w:rsidP="00F72400">
      <w:pPr>
        <w:pStyle w:val="NumberLevels"/>
      </w:pPr>
      <w:r>
        <w:t>ANSI/AIHA Z9.5 – 2</w:t>
      </w:r>
      <w:r w:rsidR="00537502">
        <w:t>022</w:t>
      </w:r>
      <w:r>
        <w:t>, Laboratory Ventilation</w:t>
      </w:r>
    </w:p>
    <w:p w14:paraId="6F1EDC19" w14:textId="7AF16277" w:rsidR="00F72400" w:rsidRDefault="00F72400" w:rsidP="00F72400">
      <w:pPr>
        <w:pStyle w:val="Letterlevel"/>
      </w:pPr>
      <w:r>
        <w:t>American National Standards Institute/American Society of Heating, Refrigeration, and Air Conditioning Engineers (ANSI/ASHRAE)</w:t>
      </w:r>
    </w:p>
    <w:p w14:paraId="195B6791" w14:textId="1B6CE90B" w:rsidR="00F72400" w:rsidRDefault="00F72400" w:rsidP="00F72400">
      <w:pPr>
        <w:pStyle w:val="NumberLevels"/>
      </w:pPr>
      <w:r>
        <w:t xml:space="preserve">ANSI/ASHRAE Standard 110 – </w:t>
      </w:r>
      <w:r w:rsidR="00E00415">
        <w:t>2016</w:t>
      </w:r>
      <w:r>
        <w:t>, Method of Testing Performance of Laboratory Fume Hoods</w:t>
      </w:r>
    </w:p>
    <w:p w14:paraId="71E87C48" w14:textId="262F13BF" w:rsidR="00F72400" w:rsidRDefault="00F72400" w:rsidP="00F72400">
      <w:pPr>
        <w:pStyle w:val="Letterlevel"/>
      </w:pPr>
      <w:r>
        <w:t>American National Standards Institute/</w:t>
      </w:r>
      <w:r w:rsidR="00C26E95">
        <w:t>International Organization for Standardization/American Society for Quality Control (ANSI/ISO/ASQC)</w:t>
      </w:r>
    </w:p>
    <w:p w14:paraId="771550DD" w14:textId="57992D82" w:rsidR="00C26E95" w:rsidRDefault="00C26E95" w:rsidP="00C26E95">
      <w:pPr>
        <w:pStyle w:val="NumberLevels"/>
      </w:pPr>
      <w:r>
        <w:t>ANSI/ISO/ASQC Q9001:2015</w:t>
      </w:r>
    </w:p>
    <w:p w14:paraId="2A73AC7E" w14:textId="434B1522" w:rsidR="006A273C" w:rsidRDefault="006A273C" w:rsidP="006A273C">
      <w:pPr>
        <w:pStyle w:val="Letterlevel"/>
      </w:pPr>
      <w:bookmarkStart w:id="1" w:name="_Hlk209105318"/>
      <w:r>
        <w:t>ASTM International</w:t>
      </w:r>
    </w:p>
    <w:p w14:paraId="32768D6C" w14:textId="2E72001F" w:rsidR="006A273C" w:rsidRDefault="006A273C" w:rsidP="006A273C">
      <w:pPr>
        <w:pStyle w:val="NumberLevels"/>
      </w:pPr>
      <w:bookmarkStart w:id="2" w:name="_Hlk209104493"/>
      <w:r>
        <w:t>ASTM C1048-0</w:t>
      </w:r>
      <w:r w:rsidR="005025FC">
        <w:t>4, Standard Specification for Heat-Treated Glass—Kind HS, Kind FT Coated and Uncoated Glass</w:t>
      </w:r>
    </w:p>
    <w:p w14:paraId="454C4A80" w14:textId="34542DB3" w:rsidR="005025FC" w:rsidRDefault="005025FC" w:rsidP="006A273C">
      <w:pPr>
        <w:pStyle w:val="NumberLevels"/>
      </w:pPr>
      <w:bookmarkStart w:id="3" w:name="_Hlk209104572"/>
      <w:bookmarkEnd w:id="2"/>
      <w:r>
        <w:t>ASTM C1172-</w:t>
      </w:r>
      <w:r w:rsidR="00537502">
        <w:t>24</w:t>
      </w:r>
      <w:r>
        <w:t>, Standard for Laminated Architectural Flat Glass</w:t>
      </w:r>
    </w:p>
    <w:bookmarkEnd w:id="3"/>
    <w:p w14:paraId="59A96A43" w14:textId="3DDD15A5" w:rsidR="001F4DDB" w:rsidRDefault="001F4DDB" w:rsidP="006A273C">
      <w:pPr>
        <w:pStyle w:val="NumberLevels"/>
      </w:pPr>
      <w:r>
        <w:t xml:space="preserve">ASTM </w:t>
      </w:r>
      <w:r w:rsidR="00A31E89">
        <w:t>D570-</w:t>
      </w:r>
      <w:r w:rsidR="00537502">
        <w:t>22</w:t>
      </w:r>
      <w:r w:rsidR="00A31E89">
        <w:t xml:space="preserve"> (2010) e1, Standard Test Methods for Water Absor</w:t>
      </w:r>
      <w:r w:rsidR="00162C5C">
        <w:t>ption of Plastics</w:t>
      </w:r>
    </w:p>
    <w:p w14:paraId="72EDF0E9" w14:textId="216B5028" w:rsidR="005025FC" w:rsidRDefault="005025FC" w:rsidP="006A273C">
      <w:pPr>
        <w:pStyle w:val="NumberLevels"/>
      </w:pPr>
      <w:r>
        <w:t xml:space="preserve">ASTM </w:t>
      </w:r>
      <w:r w:rsidR="00162C5C">
        <w:t>D638-1</w:t>
      </w:r>
      <w:r w:rsidR="00537502">
        <w:t>4</w:t>
      </w:r>
      <w:r w:rsidR="00560276">
        <w:t xml:space="preserve">, Standard Test Methods </w:t>
      </w:r>
      <w:r w:rsidR="00BD2BEC">
        <w:t>for</w:t>
      </w:r>
      <w:r w:rsidR="00560276">
        <w:t xml:space="preserve"> Tensile Properties of Plastics</w:t>
      </w:r>
    </w:p>
    <w:p w14:paraId="733B5F5F" w14:textId="20BB1558" w:rsidR="004F3527" w:rsidRDefault="00560276" w:rsidP="006A273C">
      <w:pPr>
        <w:pStyle w:val="NumberLevels"/>
      </w:pPr>
      <w:r>
        <w:t>ASTM</w:t>
      </w:r>
      <w:r w:rsidR="00BD2BEC">
        <w:t xml:space="preserve"> D695-</w:t>
      </w:r>
      <w:r w:rsidR="00537502">
        <w:t>23</w:t>
      </w:r>
      <w:r w:rsidR="00BD2BEC">
        <w:t>,</w:t>
      </w:r>
      <w:r w:rsidR="004F3527">
        <w:t xml:space="preserve"> Standard</w:t>
      </w:r>
      <w:r w:rsidR="0068552B">
        <w:t xml:space="preserve"> </w:t>
      </w:r>
      <w:r w:rsidR="00B7606D">
        <w:t>Test Methods for Compressive Properties of Ri</w:t>
      </w:r>
      <w:r w:rsidR="002E6BAB">
        <w:t>gid P</w:t>
      </w:r>
      <w:r w:rsidR="00B7606D">
        <w:t xml:space="preserve">lastics </w:t>
      </w:r>
    </w:p>
    <w:p w14:paraId="46CEAF42" w14:textId="49E080F6" w:rsidR="00560276" w:rsidRDefault="004F3527" w:rsidP="006A273C">
      <w:pPr>
        <w:pStyle w:val="NumberLevels"/>
      </w:pPr>
      <w:r>
        <w:t>ASTM D790-1</w:t>
      </w:r>
      <w:r w:rsidR="00537502">
        <w:t>7</w:t>
      </w:r>
      <w:r>
        <w:t>,</w:t>
      </w:r>
      <w:r w:rsidR="00BD2BEC">
        <w:t xml:space="preserve"> Standard Testing Methods for Flexural Properties of Unreinforced</w:t>
      </w:r>
      <w:r w:rsidR="001F4DDB">
        <w:t xml:space="preserve"> and Reinforced Plastics and Electrical Insulating Materials</w:t>
      </w:r>
    </w:p>
    <w:p w14:paraId="76BD6E6F" w14:textId="019BFB98" w:rsidR="007104CD" w:rsidRDefault="002E6BAB" w:rsidP="006A273C">
      <w:pPr>
        <w:pStyle w:val="NumberLevels"/>
      </w:pPr>
      <w:bookmarkStart w:id="4" w:name="_Hlk209104648"/>
      <w:r>
        <w:t>ASTM D4101-</w:t>
      </w:r>
      <w:r w:rsidR="00537502">
        <w:t>24</w:t>
      </w:r>
      <w:r>
        <w:t>, Stand Specification for Polypropylene Injection and Extrusion Materials</w:t>
      </w:r>
    </w:p>
    <w:p w14:paraId="4E79DD5B" w14:textId="0CD12BF4" w:rsidR="001F4DDB" w:rsidRDefault="007104CD" w:rsidP="006A273C">
      <w:pPr>
        <w:pStyle w:val="NumberLevels"/>
      </w:pPr>
      <w:bookmarkStart w:id="5" w:name="_Hlk209104697"/>
      <w:bookmarkEnd w:id="4"/>
      <w:r>
        <w:t xml:space="preserve">ASTM </w:t>
      </w:r>
      <w:r w:rsidR="00E8712B">
        <w:t>E162-</w:t>
      </w:r>
      <w:r w:rsidR="00537502">
        <w:t>25a</w:t>
      </w:r>
      <w:r w:rsidR="00E80A1E">
        <w:t>,</w:t>
      </w:r>
      <w:r w:rsidR="00E8712B">
        <w:t xml:space="preserve"> Standard Method for Flammability of Materials Using a Radian</w:t>
      </w:r>
      <w:r w:rsidR="001A1247">
        <w:t>t</w:t>
      </w:r>
      <w:r w:rsidR="00E8712B">
        <w:t xml:space="preserve"> Heat</w:t>
      </w:r>
      <w:r w:rsidR="002E6BAB">
        <w:t xml:space="preserve"> </w:t>
      </w:r>
      <w:r w:rsidR="001A1247">
        <w:t>Source</w:t>
      </w:r>
    </w:p>
    <w:p w14:paraId="59B71E28" w14:textId="4D218C31" w:rsidR="001A1247" w:rsidRDefault="00446DBA" w:rsidP="001A1247">
      <w:pPr>
        <w:pStyle w:val="Letterlevel"/>
      </w:pPr>
      <w:bookmarkStart w:id="6" w:name="_Hlk209105181"/>
      <w:bookmarkEnd w:id="1"/>
      <w:bookmarkEnd w:id="5"/>
      <w:r>
        <w:t>The Scientific Equipment and Furniture Association (SEFA)</w:t>
      </w:r>
    </w:p>
    <w:p w14:paraId="1B0C1031" w14:textId="39879FE1" w:rsidR="00446DBA" w:rsidRDefault="00446DBA" w:rsidP="00446DBA">
      <w:pPr>
        <w:pStyle w:val="NumberLevels"/>
      </w:pPr>
      <w:r>
        <w:t>SEFA 1</w:t>
      </w:r>
      <w:r w:rsidR="00E80A1E">
        <w:t xml:space="preserve">, </w:t>
      </w:r>
      <w:r w:rsidR="000972E3">
        <w:t>Recommended Practices for Laboratory Fume Hoods</w:t>
      </w:r>
    </w:p>
    <w:p w14:paraId="582889CB" w14:textId="08B16CF9" w:rsidR="00FA7D9B" w:rsidRDefault="00FA7D9B" w:rsidP="00446DBA">
      <w:pPr>
        <w:pStyle w:val="NumberLevels"/>
      </w:pPr>
      <w:r>
        <w:lastRenderedPageBreak/>
        <w:t>SEFA 2, Recommended Practices for Laboratory Installation</w:t>
      </w:r>
    </w:p>
    <w:p w14:paraId="72F3270C" w14:textId="04C05D4A" w:rsidR="00FA7D9B" w:rsidRDefault="00FA7D9B" w:rsidP="00446DBA">
      <w:pPr>
        <w:pStyle w:val="NumberLevels"/>
      </w:pPr>
      <w:r>
        <w:t>SEFA 3, Recomme</w:t>
      </w:r>
      <w:r w:rsidR="008E2D8B">
        <w:t>nded Practices for Laboratory Works Surfaces</w:t>
      </w:r>
    </w:p>
    <w:p w14:paraId="70B5C124" w14:textId="2F5BD626" w:rsidR="008217BF" w:rsidRDefault="00712916" w:rsidP="00446DBA">
      <w:pPr>
        <w:pStyle w:val="NumberLevels"/>
      </w:pPr>
      <w:r>
        <w:t>SEFA</w:t>
      </w:r>
      <w:r w:rsidR="001B14A0">
        <w:t xml:space="preserve"> 7, Recommended Practices for Fixtures</w:t>
      </w:r>
    </w:p>
    <w:p w14:paraId="22C852F8" w14:textId="187D8AE1" w:rsidR="008E2D8B" w:rsidRDefault="008E2D8B" w:rsidP="00446DBA">
      <w:pPr>
        <w:pStyle w:val="NumberLevels"/>
      </w:pPr>
      <w:r>
        <w:t>SEFA 8PL</w:t>
      </w:r>
      <w:r w:rsidR="0044747D">
        <w:t>, Recommended Practices for Laboratory Grade Polypropylene Casework</w:t>
      </w:r>
    </w:p>
    <w:p w14:paraId="72A18749" w14:textId="370CBA57" w:rsidR="004655AA" w:rsidRDefault="00CF5455" w:rsidP="00446DBA">
      <w:pPr>
        <w:pStyle w:val="NumberLevels"/>
      </w:pPr>
      <w:r>
        <w:t>SEFA 10, Recommended Practices for Laboratory Adaptable Casework Systems</w:t>
      </w:r>
    </w:p>
    <w:p w14:paraId="176194FE" w14:textId="425CBA2A" w:rsidR="00CB4221" w:rsidRDefault="004655AA" w:rsidP="00446DBA">
      <w:pPr>
        <w:pStyle w:val="NumberLevels"/>
      </w:pPr>
      <w:r>
        <w:t>SEFA 11, Recommended Practices for Liquid Chemical Storage</w:t>
      </w:r>
    </w:p>
    <w:bookmarkEnd w:id="0"/>
    <w:bookmarkEnd w:id="6"/>
    <w:p w14:paraId="7A9A9B76" w14:textId="77777777" w:rsidR="00F96B73" w:rsidRDefault="00F96B73" w:rsidP="00F96B73">
      <w:pPr>
        <w:pStyle w:val="NumberLevels"/>
        <w:numPr>
          <w:ilvl w:val="0"/>
          <w:numId w:val="0"/>
        </w:numPr>
        <w:ind w:left="2016"/>
      </w:pPr>
    </w:p>
    <w:p w14:paraId="0C73758B" w14:textId="2760C60B" w:rsidR="00410786" w:rsidRDefault="00410786" w:rsidP="00F96B73">
      <w:pPr>
        <w:pStyle w:val="Letterlevel"/>
        <w:numPr>
          <w:ilvl w:val="0"/>
          <w:numId w:val="0"/>
        </w:numPr>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Delete</w:t>
      </w:r>
      <w:proofErr w:type="gramEnd"/>
      <w:r w:rsidRPr="00F96B73">
        <w:rPr>
          <w:rFonts w:eastAsia="Times New Roman" w:cs="Arial"/>
          <w:i/>
          <w:iCs/>
          <w:color w:val="008000"/>
          <w:kern w:val="2"/>
          <w:szCs w:val="20"/>
        </w:rPr>
        <w:t xml:space="preserve"> subparagraph below if no fire-rated </w:t>
      </w:r>
      <w:r w:rsidR="001C69F9">
        <w:rPr>
          <w:rFonts w:eastAsia="Times New Roman" w:cs="Arial"/>
          <w:i/>
          <w:iCs/>
          <w:color w:val="008000"/>
          <w:kern w:val="2"/>
          <w:szCs w:val="20"/>
        </w:rPr>
        <w:t>fume hoods</w:t>
      </w:r>
      <w:r w:rsidRPr="00F96B73">
        <w:rPr>
          <w:rFonts w:eastAsia="Times New Roman" w:cs="Arial"/>
          <w:i/>
          <w:iCs/>
          <w:color w:val="008000"/>
          <w:kern w:val="2"/>
          <w:szCs w:val="20"/>
        </w:rPr>
        <w:t xml:space="preserve"> are specified.</w:t>
      </w:r>
    </w:p>
    <w:p w14:paraId="40989705" w14:textId="77777777" w:rsidR="00F96B73" w:rsidRDefault="00F96B73" w:rsidP="00F96B73">
      <w:pPr>
        <w:pStyle w:val="Letterlevel"/>
        <w:numPr>
          <w:ilvl w:val="0"/>
          <w:numId w:val="0"/>
        </w:numPr>
      </w:pPr>
    </w:p>
    <w:p w14:paraId="12B19DD8" w14:textId="77777777" w:rsidR="003E522B" w:rsidRDefault="00B506D2" w:rsidP="003E522B">
      <w:pPr>
        <w:pStyle w:val="Letterlevel"/>
      </w:pPr>
      <w:r>
        <w:t>Underwriters Laboratories, Inc. (UL)</w:t>
      </w:r>
    </w:p>
    <w:p w14:paraId="15067F89" w14:textId="3AD9B64C" w:rsidR="00F536A4" w:rsidRDefault="0026178C" w:rsidP="003E522B">
      <w:pPr>
        <w:pStyle w:val="NumberLevels"/>
      </w:pPr>
      <w:r>
        <w:t>UL 1805, Standards for Laboratory Hood and Ca</w:t>
      </w:r>
      <w:r w:rsidR="00E44DC8">
        <w:t>binets</w:t>
      </w:r>
    </w:p>
    <w:p w14:paraId="4D334B1E" w14:textId="4321EA6B" w:rsidR="003E522B" w:rsidRPr="00537502" w:rsidRDefault="00422515" w:rsidP="003E522B">
      <w:pPr>
        <w:pStyle w:val="Letterlevel"/>
        <w:rPr>
          <w:color w:val="EE0000"/>
        </w:rPr>
      </w:pPr>
      <w:bookmarkStart w:id="7" w:name="_Hlk209105872"/>
      <w:r w:rsidRPr="00537502">
        <w:rPr>
          <w:color w:val="EE0000"/>
        </w:rPr>
        <w:t>US Consumer Product Safety Commission (CPSC)</w:t>
      </w:r>
      <w:r w:rsidR="00537502">
        <w:rPr>
          <w:color w:val="EE0000"/>
        </w:rPr>
        <w:t xml:space="preserve"> THIS IS OBSOLETE – USE IBC?</w:t>
      </w:r>
    </w:p>
    <w:bookmarkEnd w:id="7"/>
    <w:p w14:paraId="7A64B49B" w14:textId="269BEFF4" w:rsidR="003E522B" w:rsidRDefault="00422515" w:rsidP="00F0666A">
      <w:pPr>
        <w:pStyle w:val="NumberLevels"/>
      </w:pPr>
      <w:r>
        <w:t>16 CFR Part 1201 (1-1-05 Edi</w:t>
      </w:r>
      <w:r w:rsidR="00D57F60">
        <w:t>tion) Safety Standards for Ar</w:t>
      </w:r>
      <w:r w:rsidR="00DF693D">
        <w:t>chitectural Glazing Materials</w:t>
      </w:r>
    </w:p>
    <w:p w14:paraId="58509AA5" w14:textId="77777777" w:rsidR="001A4274" w:rsidRDefault="00E44DC8" w:rsidP="00E44DC8">
      <w:pPr>
        <w:pStyle w:val="Letterlevel"/>
      </w:pPr>
      <w:r>
        <w:t>Canadian Standards Associations</w:t>
      </w:r>
      <w:r w:rsidR="001A4274">
        <w:t xml:space="preserve"> (CAN/CSA)</w:t>
      </w:r>
    </w:p>
    <w:p w14:paraId="6A60EB35" w14:textId="37D9F8FE" w:rsidR="00F0666A" w:rsidRDefault="004D07A7" w:rsidP="00F0666A">
      <w:pPr>
        <w:pStyle w:val="NumberLevels"/>
      </w:pPr>
      <w:r>
        <w:t>CANS/CSA C22.2 No. 61010-1</w:t>
      </w:r>
      <w:r w:rsidR="00537502">
        <w:t>-12/A1:18</w:t>
      </w:r>
      <w:r w:rsidR="00C96C56">
        <w:t xml:space="preserve"> Safety</w:t>
      </w:r>
      <w:r w:rsidR="001A4274">
        <w:t xml:space="preserve"> Requirements for Electrical Equipment</w:t>
      </w:r>
      <w:r w:rsidR="002F53E1">
        <w:t xml:space="preserve"> for Measurement, Control and Laboratory</w:t>
      </w:r>
      <w:r w:rsidR="004257FC">
        <w:t xml:space="preserve"> Use</w:t>
      </w:r>
    </w:p>
    <w:p w14:paraId="3270B02B" w14:textId="77777777" w:rsidR="00FE5C1B" w:rsidRDefault="00FE5C1B" w:rsidP="00FE5C1B">
      <w:pPr>
        <w:pStyle w:val="NumberLevels"/>
        <w:numPr>
          <w:ilvl w:val="0"/>
          <w:numId w:val="0"/>
        </w:numPr>
        <w:ind w:left="2016"/>
      </w:pPr>
    </w:p>
    <w:p w14:paraId="6B3F88F1" w14:textId="4C764F79" w:rsidR="00FE5C1B" w:rsidRDefault="00FE5C1B" w:rsidP="00F96B73">
      <w:pPr>
        <w:pStyle w:val="Section1"/>
      </w:pPr>
      <w:r>
        <w:t>Action Informat</w:t>
      </w:r>
      <w:r w:rsidR="001E2F8E">
        <w:t>I</w:t>
      </w:r>
      <w:r>
        <w:t>on and Submittals</w:t>
      </w:r>
    </w:p>
    <w:p w14:paraId="7A2A3838" w14:textId="77777777" w:rsidR="006626E8" w:rsidRDefault="00B602CC" w:rsidP="001077A9">
      <w:pPr>
        <w:pStyle w:val="Letterlevel"/>
        <w:numPr>
          <w:ilvl w:val="0"/>
          <w:numId w:val="6"/>
        </w:numPr>
      </w:pPr>
      <w:r>
        <w:t>Submit in accordance with Divi</w:t>
      </w:r>
      <w:r w:rsidR="006626E8">
        <w:t>sion 11</w:t>
      </w:r>
    </w:p>
    <w:p w14:paraId="646DE962" w14:textId="77777777" w:rsidR="006626E8" w:rsidRDefault="006626E8" w:rsidP="006626E8">
      <w:pPr>
        <w:pStyle w:val="NumberLevels"/>
      </w:pPr>
      <w:r>
        <w:t xml:space="preserve">Product Data: For each product indicated, submit technical data. Including the following: </w:t>
      </w:r>
    </w:p>
    <w:p w14:paraId="56F2FB33" w14:textId="1C6DC065" w:rsidR="00451A11" w:rsidRDefault="00451A11" w:rsidP="006626E8">
      <w:pPr>
        <w:pStyle w:val="SubNumbering"/>
      </w:pPr>
      <w:r>
        <w:t>Manufacturer model number.</w:t>
      </w:r>
    </w:p>
    <w:p w14:paraId="03E14731" w14:textId="36A96AAA" w:rsidR="00451A11" w:rsidRDefault="00451A11" w:rsidP="006626E8">
      <w:pPr>
        <w:pStyle w:val="SubNumbering"/>
      </w:pPr>
      <w:r>
        <w:t>Detailed specifications of construction.</w:t>
      </w:r>
    </w:p>
    <w:p w14:paraId="7958C241" w14:textId="7ECB7E88" w:rsidR="00F96B73" w:rsidRDefault="00451A11" w:rsidP="006626E8">
      <w:pPr>
        <w:pStyle w:val="SubNumbering"/>
      </w:pPr>
      <w:r>
        <w:t>Accessories and components that will be included for Project.</w:t>
      </w:r>
      <w:r w:rsidR="00FE5C1B">
        <w:t xml:space="preserve"> </w:t>
      </w:r>
    </w:p>
    <w:p w14:paraId="43EB3709" w14:textId="6553DF49" w:rsidR="0044747D" w:rsidRDefault="00D366AB" w:rsidP="00146F00">
      <w:pPr>
        <w:pStyle w:val="NumberLevels"/>
      </w:pPr>
      <w:r>
        <w:t>Shop Drawings: Include plans, elevations, and sections with dimensions, description of materials and finishes</w:t>
      </w:r>
      <w:r w:rsidR="00902C62">
        <w:t xml:space="preserve">, general construction </w:t>
      </w:r>
      <w:r w:rsidR="002918B7">
        <w:t xml:space="preserve">rough-in </w:t>
      </w:r>
      <w:r w:rsidR="00F50BE2">
        <w:t>dimensions, com</w:t>
      </w:r>
      <w:r w:rsidR="00CD02D7">
        <w:t>ponent connections, anchorage methods, hardware</w:t>
      </w:r>
      <w:r w:rsidR="00B42CA4">
        <w:t>, utility service requirements, and attac</w:t>
      </w:r>
      <w:r w:rsidR="001076E3">
        <w:t>hments to other work</w:t>
      </w:r>
      <w:r w:rsidR="00CA6DA4">
        <w:t>.</w:t>
      </w:r>
    </w:p>
    <w:p w14:paraId="7A22579B" w14:textId="2FB6FE10" w:rsidR="00B058A4" w:rsidRDefault="001A2785" w:rsidP="00B058A4">
      <w:pPr>
        <w:pStyle w:val="SubNumbering"/>
      </w:pPr>
      <w:r>
        <w:t xml:space="preserve">Include layout of units with relation to surrounding walls, doors, windows, lighting and air conditioning fixtures, connections of </w:t>
      </w:r>
      <w:r w:rsidR="00135FB2">
        <w:t>hood-to-hood</w:t>
      </w:r>
      <w:r>
        <w:t xml:space="preserve"> exhaust system, location of access doors, and junction boxes. </w:t>
      </w:r>
    </w:p>
    <w:p w14:paraId="3E5E9D96" w14:textId="539611AF" w:rsidR="00CE69D8" w:rsidRDefault="00CE69D8" w:rsidP="00B058A4">
      <w:pPr>
        <w:pStyle w:val="SubNumbering"/>
      </w:pPr>
      <w:r>
        <w:t>Indicate clear</w:t>
      </w:r>
      <w:r w:rsidR="00A57055">
        <w:t>ance requirements for access and maintenance.</w:t>
      </w:r>
    </w:p>
    <w:p w14:paraId="3F315159" w14:textId="7FB59D14" w:rsidR="00A57055" w:rsidRDefault="00A57055" w:rsidP="00B058A4">
      <w:pPr>
        <w:pStyle w:val="SubNumbering"/>
      </w:pPr>
      <w:r>
        <w:t>Indicate utility service connections for water, drainage</w:t>
      </w:r>
      <w:r w:rsidR="0028316F">
        <w:t>, and power: include roughing-in dimensions</w:t>
      </w:r>
      <w:r w:rsidR="00CA6DA4">
        <w:t>.</w:t>
      </w:r>
    </w:p>
    <w:p w14:paraId="0C5AC3F8" w14:textId="7FCDDA9E" w:rsidR="00135FB2" w:rsidRDefault="00CE0268" w:rsidP="00B058A4">
      <w:pPr>
        <w:pStyle w:val="SubNumbering"/>
      </w:pPr>
      <w:r>
        <w:t xml:space="preserve">Coordinate shop drawings with other trades whose work affects installation or performance of fume </w:t>
      </w:r>
      <w:r w:rsidR="00135FB2">
        <w:t>hoods.</w:t>
      </w:r>
    </w:p>
    <w:p w14:paraId="755815BB" w14:textId="06312332" w:rsidR="00CE0268" w:rsidRDefault="00135FB2" w:rsidP="00B058A4">
      <w:pPr>
        <w:pStyle w:val="SubNumbering"/>
      </w:pPr>
      <w:r>
        <w:t>Operations and Maintenance Manuals</w:t>
      </w:r>
      <w:r w:rsidR="00CE0268">
        <w:t>.</w:t>
      </w:r>
    </w:p>
    <w:p w14:paraId="5C571BB7" w14:textId="2CD457AA" w:rsidR="00CE0268" w:rsidRDefault="003A45AE" w:rsidP="003A45AE">
      <w:pPr>
        <w:pStyle w:val="NumberLevels"/>
      </w:pPr>
      <w:r>
        <w:t>Samples:</w:t>
      </w:r>
    </w:p>
    <w:p w14:paraId="6933E681" w14:textId="41FC61EE" w:rsidR="003A45AE" w:rsidRDefault="003A45AE" w:rsidP="003A45AE">
      <w:pPr>
        <w:pStyle w:val="SubNumbering"/>
      </w:pPr>
      <w:r>
        <w:t>Not less than 4” square piece of polyprop</w:t>
      </w:r>
      <w:r w:rsidR="00FB6890">
        <w:t>ylene stock used in the general construction of the fume hood, in thickness and finish specified</w:t>
      </w:r>
      <w:r w:rsidR="004C5D8B">
        <w:t>, if requested by the architec</w:t>
      </w:r>
      <w:r w:rsidR="006457D5">
        <w:t>t.</w:t>
      </w:r>
    </w:p>
    <w:p w14:paraId="0A45AF52" w14:textId="442EC7B0" w:rsidR="006457D5" w:rsidRDefault="006457D5" w:rsidP="003A45AE">
      <w:pPr>
        <w:pStyle w:val="SubNumbering"/>
      </w:pPr>
      <w:r>
        <w:t xml:space="preserve">Not less than 4” square piece of </w:t>
      </w:r>
      <w:r w:rsidR="009F5F82">
        <w:t>work surface material, in thickness, color, and finish specified.</w:t>
      </w:r>
    </w:p>
    <w:p w14:paraId="51AF91BD" w14:textId="750DCA35" w:rsidR="009F5F82" w:rsidRDefault="009F5F82" w:rsidP="009F5F82">
      <w:pPr>
        <w:pStyle w:val="NumberLevels"/>
      </w:pPr>
      <w:r>
        <w:t>Test and Evaluation Reports: Submit results of testing required un</w:t>
      </w:r>
      <w:r w:rsidR="00DD6572">
        <w:t>der articles 2.09 SOURCE QUALITY CONTROL and 3.03 FIELD QUALITY CONTROL</w:t>
      </w:r>
    </w:p>
    <w:p w14:paraId="2D133B41" w14:textId="5F351926" w:rsidR="00001DD7" w:rsidRDefault="00001DD7" w:rsidP="009F5F82">
      <w:pPr>
        <w:pStyle w:val="NumberLevels"/>
      </w:pPr>
      <w:r>
        <w:lastRenderedPageBreak/>
        <w:t>Qualification Statements: Written</w:t>
      </w:r>
      <w:r w:rsidR="00AA03D5">
        <w:t xml:space="preserve"> </w:t>
      </w:r>
      <w:r w:rsidR="000953F9">
        <w:t>statement from fume hood manufacturer, t</w:t>
      </w:r>
      <w:r w:rsidR="00945AE5">
        <w:t>he</w:t>
      </w:r>
      <w:r w:rsidR="002B5AA0">
        <w:t xml:space="preserve"> installer meets </w:t>
      </w:r>
      <w:r w:rsidR="006C547E">
        <w:t xml:space="preserve">requirements specified in Article 1.06 Quality Assurance. </w:t>
      </w:r>
    </w:p>
    <w:p w14:paraId="1312BEEB" w14:textId="77777777" w:rsidR="005F18B7" w:rsidRDefault="005F18B7" w:rsidP="005F18B7">
      <w:pPr>
        <w:pStyle w:val="NumberLevels"/>
        <w:numPr>
          <w:ilvl w:val="0"/>
          <w:numId w:val="0"/>
        </w:numPr>
        <w:ind w:left="2016"/>
      </w:pPr>
    </w:p>
    <w:p w14:paraId="01CC5E4A" w14:textId="29A99F58" w:rsidR="00F46374" w:rsidRDefault="00D063E5" w:rsidP="00F46374">
      <w:pPr>
        <w:pStyle w:val="Section1"/>
      </w:pPr>
      <w:r>
        <w:t xml:space="preserve"> </w:t>
      </w:r>
      <w:r w:rsidR="005F18B7">
        <w:t>Closeout submittals</w:t>
      </w:r>
    </w:p>
    <w:p w14:paraId="6B52B6A0" w14:textId="153B2B10" w:rsidR="005F18B7" w:rsidRDefault="00F83F00" w:rsidP="001077A9">
      <w:pPr>
        <w:pStyle w:val="Letterlevel"/>
        <w:numPr>
          <w:ilvl w:val="0"/>
          <w:numId w:val="7"/>
        </w:numPr>
      </w:pPr>
      <w:r>
        <w:t>Submit in accordance with</w:t>
      </w:r>
      <w:r w:rsidR="00CE1AC2">
        <w:t xml:space="preserve"> Section</w:t>
      </w:r>
    </w:p>
    <w:p w14:paraId="19EFC301" w14:textId="117D338D" w:rsidR="00CE1AC2" w:rsidRDefault="00CE1AC2" w:rsidP="00CE1AC2">
      <w:pPr>
        <w:pStyle w:val="NumberLevels"/>
      </w:pPr>
      <w:r>
        <w:t>Operation and Maintenance Data: Include detailed instructions for use and maintenance of fume hoods.</w:t>
      </w:r>
    </w:p>
    <w:p w14:paraId="0B2F6EF5" w14:textId="189F325D" w:rsidR="00CE1AC2" w:rsidRDefault="00CE1AC2" w:rsidP="00CE1AC2">
      <w:pPr>
        <w:pStyle w:val="NumberLevels"/>
      </w:pPr>
      <w:r>
        <w:t xml:space="preserve">Warranty: Submit (2) copies </w:t>
      </w:r>
      <w:proofErr w:type="gramStart"/>
      <w:r>
        <w:t>for</w:t>
      </w:r>
      <w:proofErr w:type="gramEnd"/>
      <w:r>
        <w:t xml:space="preserve"> inclusion in the Owner’s systems and equipment ma</w:t>
      </w:r>
      <w:r w:rsidR="005F66FB">
        <w:t>intenance manual.</w:t>
      </w:r>
    </w:p>
    <w:p w14:paraId="2E5BC672" w14:textId="6F5624E5" w:rsidR="005F66FB" w:rsidRDefault="005F66FB" w:rsidP="00CE1AC2">
      <w:pPr>
        <w:pStyle w:val="NumberLevels"/>
      </w:pPr>
      <w:r>
        <w:t>Supply cleaning information for different materials used.</w:t>
      </w:r>
    </w:p>
    <w:p w14:paraId="56D2519D" w14:textId="65BEC8AF" w:rsidR="005F66FB" w:rsidRDefault="005F66FB" w:rsidP="00CE1AC2">
      <w:pPr>
        <w:pStyle w:val="NumberLevels"/>
      </w:pPr>
      <w:r>
        <w:t>Supply part numbers of replace</w:t>
      </w:r>
      <w:r w:rsidR="00B86EFE">
        <w:t xml:space="preserve">able equipment, such as </w:t>
      </w:r>
      <w:r w:rsidR="00550850">
        <w:t xml:space="preserve">handles, hinges and screws. </w:t>
      </w:r>
    </w:p>
    <w:p w14:paraId="6325C65A" w14:textId="79CC30F5" w:rsidR="00550850" w:rsidRDefault="00C17D6F" w:rsidP="00550850">
      <w:pPr>
        <w:pStyle w:val="Section1"/>
      </w:pPr>
      <w:r>
        <w:t>Quality Assurance</w:t>
      </w:r>
    </w:p>
    <w:p w14:paraId="297F2FE6" w14:textId="319BCABD" w:rsidR="00C17D6F" w:rsidRDefault="00D66332" w:rsidP="001077A9">
      <w:pPr>
        <w:pStyle w:val="Letterlevel"/>
        <w:numPr>
          <w:ilvl w:val="0"/>
          <w:numId w:val="8"/>
        </w:numPr>
      </w:pPr>
      <w:r>
        <w:t xml:space="preserve">Compliance: </w:t>
      </w:r>
    </w:p>
    <w:p w14:paraId="40BD8B34" w14:textId="137D0566" w:rsidR="00D66332" w:rsidRDefault="00C3769B" w:rsidP="00D66332">
      <w:pPr>
        <w:pStyle w:val="NumberLevels"/>
      </w:pPr>
      <w:r>
        <w:t xml:space="preserve">Comply with the provisions of the Building Code, these specifications, and </w:t>
      </w:r>
      <w:r w:rsidR="00F812AC">
        <w:t>standards referenced in Article 1.03 REFERENCES</w:t>
      </w:r>
      <w:r w:rsidR="0047450F">
        <w:t xml:space="preserve">, except </w:t>
      </w:r>
      <w:r w:rsidR="00872F06">
        <w:t>where more stringent requirements are shown on the Drawings or specified herein.</w:t>
      </w:r>
    </w:p>
    <w:p w14:paraId="3E44DB9C" w14:textId="0AACB7B1" w:rsidR="00872F06" w:rsidRDefault="00872F06" w:rsidP="00D66332">
      <w:pPr>
        <w:pStyle w:val="NumberLevels"/>
      </w:pPr>
      <w:r>
        <w:t>Fume hoods and their installations shall comply with laws, ordinances</w:t>
      </w:r>
      <w:r w:rsidR="00F42E3B">
        <w:t>, rules, regulations and orders of governing author</w:t>
      </w:r>
      <w:r w:rsidR="00B655BD">
        <w:t>it</w:t>
      </w:r>
      <w:r w:rsidR="00F42E3B">
        <w:t xml:space="preserve">ies having </w:t>
      </w:r>
      <w:r w:rsidR="00B655BD">
        <w:t xml:space="preserve">jurisdiction over this portion of the Work. </w:t>
      </w:r>
    </w:p>
    <w:p w14:paraId="1F0FB694" w14:textId="46E9E877" w:rsidR="00B655BD" w:rsidRDefault="00B655BD" w:rsidP="00B655BD">
      <w:pPr>
        <w:pStyle w:val="Letterlevel"/>
      </w:pPr>
      <w:r>
        <w:t xml:space="preserve">Manufacturer: A firm with undivided responsibility for the fabrication </w:t>
      </w:r>
      <w:r w:rsidR="000B1F87">
        <w:t>of fume hoods, performance at a single location, and with minimal exposure to outside contaminants.</w:t>
      </w:r>
    </w:p>
    <w:p w14:paraId="2BD68656" w14:textId="7CBB8D6D" w:rsidR="004E51B8" w:rsidRDefault="000B1F87" w:rsidP="00D05F46">
      <w:pPr>
        <w:pStyle w:val="Letterlevel"/>
      </w:pPr>
      <w:r>
        <w:t xml:space="preserve">Installer: The manufacturer </w:t>
      </w:r>
      <w:r w:rsidR="00E7332D">
        <w:t xml:space="preserve">or an installer authorized by the manufacturer to install laboratory equipment with at least 10 years of successful experience in installing fume hoods </w:t>
      </w:r>
      <w:proofErr w:type="gramStart"/>
      <w:r w:rsidR="00D05F46">
        <w:t>similar</w:t>
      </w:r>
      <w:r w:rsidR="00E7332D">
        <w:t xml:space="preserve"> to</w:t>
      </w:r>
      <w:proofErr w:type="gramEnd"/>
      <w:r w:rsidR="00E7332D">
        <w:t xml:space="preserve"> those sp</w:t>
      </w:r>
      <w:r w:rsidR="004E51B8">
        <w:t xml:space="preserve">ecified. </w:t>
      </w:r>
    </w:p>
    <w:p w14:paraId="3AE9B92E" w14:textId="3371DDAC" w:rsidR="00135FB2" w:rsidRDefault="00135FB2" w:rsidP="00D05F46">
      <w:pPr>
        <w:pStyle w:val="Letterlevel"/>
      </w:pPr>
      <w:r w:rsidRPr="00135FB2">
        <w:t>Single Source Responsibility: Fume Hoods and accessories included in this section shall be manufactured or furnished by the same manufacturer or laboratory furniture supplier for</w:t>
      </w:r>
      <w:r>
        <w:rPr>
          <w:rFonts w:ascii="Calisto MT" w:hAnsi="Calisto MT"/>
        </w:rPr>
        <w:t xml:space="preserve"> </w:t>
      </w:r>
      <w:r w:rsidRPr="00135FB2">
        <w:t>single responsibility.</w:t>
      </w:r>
    </w:p>
    <w:p w14:paraId="398B5E64" w14:textId="0213C99E" w:rsidR="00D05F46" w:rsidRDefault="00D05F46" w:rsidP="00D05F46">
      <w:pPr>
        <w:pStyle w:val="Section1"/>
      </w:pPr>
      <w:r>
        <w:t>Delivery, storage, and handling</w:t>
      </w:r>
    </w:p>
    <w:p w14:paraId="4C2A6FC4" w14:textId="3BAF13BC" w:rsidR="00D05F46" w:rsidRDefault="00AB73CA" w:rsidP="001077A9">
      <w:pPr>
        <w:pStyle w:val="Letterlevel"/>
        <w:numPr>
          <w:ilvl w:val="0"/>
          <w:numId w:val="9"/>
        </w:numPr>
      </w:pPr>
      <w:r>
        <w:t xml:space="preserve">Deliver, store and handle fume hoods using means and methods that will prevent damage, deterioration, </w:t>
      </w:r>
      <w:r w:rsidR="003E6544">
        <w:t xml:space="preserve">and loss, including theft and vandalism. Comply with manufacturer’s written instructions. </w:t>
      </w:r>
    </w:p>
    <w:p w14:paraId="4694ED49" w14:textId="315D5910" w:rsidR="003E6544" w:rsidRDefault="003E6544" w:rsidP="003E6544">
      <w:pPr>
        <w:pStyle w:val="NumberLevels"/>
      </w:pPr>
      <w:r>
        <w:t xml:space="preserve">Deliver fume hoods to Project site in undamaged condition in </w:t>
      </w:r>
      <w:r w:rsidR="008154AE">
        <w:t>manufacturer’s</w:t>
      </w:r>
      <w:r>
        <w:t xml:space="preserve"> original sealed containers or other packaging</w:t>
      </w:r>
      <w:r w:rsidR="008154AE">
        <w:t xml:space="preserve"> system, complete with labels and instructions for handling, storing, unpacking, protecting, and installing.</w:t>
      </w:r>
    </w:p>
    <w:p w14:paraId="173B5DE4" w14:textId="7F90066B" w:rsidR="008154AE" w:rsidRDefault="007E3812" w:rsidP="003E6544">
      <w:pPr>
        <w:pStyle w:val="NumberLevels"/>
      </w:pPr>
      <w:r>
        <w:t>Inspect fume hoods on delivery to determine compliance with the Contract Documents and to determine that products are undamaged and properly protected.</w:t>
      </w:r>
    </w:p>
    <w:p w14:paraId="5243F80A" w14:textId="58438166" w:rsidR="005025FA" w:rsidRDefault="005025FA" w:rsidP="005025FA">
      <w:pPr>
        <w:pStyle w:val="NumberLevels"/>
      </w:pPr>
      <w:r>
        <w:t xml:space="preserve">The Construction Manager will provide a secure location and enclosure at Project site for storage of fume hoods until time of installation. </w:t>
      </w:r>
    </w:p>
    <w:p w14:paraId="30C7F81A" w14:textId="1C8308A0" w:rsidR="005025FA" w:rsidRDefault="00356C92" w:rsidP="005025FA">
      <w:pPr>
        <w:pStyle w:val="Section1"/>
      </w:pPr>
      <w:r>
        <w:t>Field Conditions</w:t>
      </w:r>
    </w:p>
    <w:p w14:paraId="69EEB37F" w14:textId="491B592A" w:rsidR="00356C92" w:rsidRDefault="007C31AF" w:rsidP="001077A9">
      <w:pPr>
        <w:pStyle w:val="Letterlevel"/>
        <w:numPr>
          <w:ilvl w:val="0"/>
          <w:numId w:val="10"/>
        </w:numPr>
      </w:pPr>
      <w:r>
        <w:t>En</w:t>
      </w:r>
      <w:r w:rsidR="00396311">
        <w:t>vironmental Requirements:</w:t>
      </w:r>
    </w:p>
    <w:p w14:paraId="393882B7" w14:textId="249DDE75" w:rsidR="00E70A25" w:rsidRDefault="00B52D91" w:rsidP="00396311">
      <w:pPr>
        <w:pStyle w:val="NumberLevels"/>
      </w:pPr>
      <w:r>
        <w:t xml:space="preserve">Do not install fume hoods until building is enclosed, and surrounding construction is completed including overhead work associated with the fume hoods, floor, wall and ceiling finishes, mechanical, electrical, plumbing and fire protection work performed by others. </w:t>
      </w:r>
    </w:p>
    <w:p w14:paraId="576BF370" w14:textId="77777777" w:rsidR="00E70A25" w:rsidRDefault="00E70A25">
      <w:pPr>
        <w:rPr>
          <w:rFonts w:ascii="Arial" w:hAnsi="Arial"/>
          <w:sz w:val="20"/>
        </w:rPr>
      </w:pPr>
      <w:r>
        <w:br w:type="page"/>
      </w:r>
    </w:p>
    <w:p w14:paraId="47C9D284" w14:textId="77777777" w:rsidR="00396311" w:rsidRDefault="00396311" w:rsidP="00E70A25">
      <w:pPr>
        <w:pStyle w:val="NumberLevels"/>
        <w:numPr>
          <w:ilvl w:val="0"/>
          <w:numId w:val="0"/>
        </w:numPr>
        <w:ind w:left="2016"/>
      </w:pPr>
    </w:p>
    <w:p w14:paraId="5510151F" w14:textId="03EC6683" w:rsidR="00C430CD" w:rsidRDefault="0039595B" w:rsidP="00C430CD">
      <w:pPr>
        <w:pStyle w:val="Section1"/>
      </w:pPr>
      <w:r>
        <w:t xml:space="preserve">Warranty </w:t>
      </w:r>
    </w:p>
    <w:p w14:paraId="1F256CF5" w14:textId="4CF233FC" w:rsidR="0039595B" w:rsidRDefault="0039595B" w:rsidP="001077A9">
      <w:pPr>
        <w:pStyle w:val="Letterlevel"/>
        <w:numPr>
          <w:ilvl w:val="0"/>
          <w:numId w:val="11"/>
        </w:numPr>
      </w:pPr>
      <w:r>
        <w:t>Warranty Period: One year from the date of customer acceptance or substantial complet</w:t>
      </w:r>
      <w:r w:rsidR="00D53615">
        <w:t xml:space="preserve">ion, whichever is later.  </w:t>
      </w:r>
      <w:r w:rsidR="001278D7">
        <w:t xml:space="preserve">Stipulate that defects that develop within the Warranty period shall be removed, repaired, or replaced at no additional cost to owner. </w:t>
      </w:r>
    </w:p>
    <w:p w14:paraId="02C11AA6" w14:textId="6196B5A7" w:rsidR="00A21665" w:rsidRDefault="00A21665" w:rsidP="00A21665">
      <w:pPr>
        <w:pStyle w:val="NumberLevels"/>
      </w:pPr>
      <w:r>
        <w:t xml:space="preserve">Failures include but are not limited to: </w:t>
      </w:r>
    </w:p>
    <w:p w14:paraId="6DC3B0B7" w14:textId="672812A5" w:rsidR="00A21665" w:rsidRDefault="00A21665" w:rsidP="00A21665">
      <w:pPr>
        <w:pStyle w:val="SubNumbering"/>
      </w:pPr>
      <w:r>
        <w:t>Manufacturer defects</w:t>
      </w:r>
    </w:p>
    <w:p w14:paraId="0F134179" w14:textId="4BC61C53" w:rsidR="00A21665" w:rsidRDefault="00A21665" w:rsidP="00A21665">
      <w:pPr>
        <w:pStyle w:val="SubNumbering"/>
      </w:pPr>
      <w:r>
        <w:t>Structural failure</w:t>
      </w:r>
    </w:p>
    <w:p w14:paraId="04E39B48" w14:textId="0A1E21F4" w:rsidR="00490A82" w:rsidRDefault="00E70A25" w:rsidP="00F05347">
      <w:pPr>
        <w:pStyle w:val="SubNumbering"/>
      </w:pPr>
      <w:r>
        <w:t xml:space="preserve">Warping </w:t>
      </w:r>
    </w:p>
    <w:p w14:paraId="41095473" w14:textId="53BD0A8A" w:rsidR="00F05347" w:rsidRDefault="00F05347" w:rsidP="00F05347">
      <w:pPr>
        <w:pStyle w:val="SubNumbering"/>
      </w:pPr>
      <w:r>
        <w:t>Finish</w:t>
      </w:r>
    </w:p>
    <w:p w14:paraId="2AC8BC26" w14:textId="77777777" w:rsidR="005A47A6" w:rsidRDefault="005A47A6" w:rsidP="005A47A6">
      <w:pPr>
        <w:pStyle w:val="PartStyle"/>
      </w:pPr>
      <w:r>
        <w:t>PART 2 - PRODUCTS</w:t>
      </w:r>
    </w:p>
    <w:p w14:paraId="71E6D0F9" w14:textId="77777777" w:rsidR="005A47A6" w:rsidRDefault="005A47A6" w:rsidP="005A47A6"/>
    <w:p w14:paraId="06FD8A72" w14:textId="5DACF260" w:rsidR="001A5ABB" w:rsidRDefault="00D9178A" w:rsidP="00F8763E">
      <w:pPr>
        <w:pStyle w:val="Section2"/>
        <w:ind w:hanging="634"/>
      </w:pPr>
      <w:r>
        <w:t>Fume Hood</w:t>
      </w:r>
    </w:p>
    <w:p w14:paraId="1C4D546F" w14:textId="6EC44DA6" w:rsidR="00D9178A" w:rsidRDefault="00132D22" w:rsidP="001077A9">
      <w:pPr>
        <w:pStyle w:val="Letterlevel"/>
        <w:numPr>
          <w:ilvl w:val="0"/>
          <w:numId w:val="12"/>
        </w:numPr>
      </w:pPr>
      <w:r w:rsidRPr="00132D22">
        <w:t>A</w:t>
      </w:r>
      <w:r>
        <w:t>cceptable M</w:t>
      </w:r>
      <w:r w:rsidR="005C59F2">
        <w:t>anufacturers:</w:t>
      </w:r>
    </w:p>
    <w:p w14:paraId="7BE3C054" w14:textId="6B564D6D" w:rsidR="005C59F2" w:rsidRDefault="005C59F2" w:rsidP="005C59F2">
      <w:pPr>
        <w:pStyle w:val="Letterlevel"/>
        <w:numPr>
          <w:ilvl w:val="0"/>
          <w:numId w:val="0"/>
        </w:numPr>
        <w:ind w:left="1296"/>
      </w:pPr>
    </w:p>
    <w:p w14:paraId="68E532A0" w14:textId="58D1FDAC" w:rsidR="005C59F2" w:rsidRDefault="005C59F2" w:rsidP="005C59F2">
      <w:pPr>
        <w:pStyle w:val="Letterlevel"/>
        <w:numPr>
          <w:ilvl w:val="0"/>
          <w:numId w:val="0"/>
        </w:numPr>
        <w:ind w:left="1296"/>
      </w:pPr>
      <w:r>
        <w:t>LabAire Systems (LAS), a division of Activar Plastics Products Group</w:t>
      </w:r>
    </w:p>
    <w:p w14:paraId="0AFD9970" w14:textId="04999060" w:rsidR="005C59F2" w:rsidRDefault="005C59F2" w:rsidP="005C59F2">
      <w:pPr>
        <w:pStyle w:val="Letterlevel"/>
        <w:numPr>
          <w:ilvl w:val="0"/>
          <w:numId w:val="0"/>
        </w:numPr>
        <w:ind w:left="1296"/>
      </w:pPr>
      <w:r>
        <w:t>9650 Newton Avenue South</w:t>
      </w:r>
    </w:p>
    <w:p w14:paraId="12447065" w14:textId="26250D0E" w:rsidR="005C59F2" w:rsidRDefault="004B0B67" w:rsidP="005C59F2">
      <w:pPr>
        <w:pStyle w:val="Letterlevel"/>
        <w:numPr>
          <w:ilvl w:val="0"/>
          <w:numId w:val="0"/>
        </w:numPr>
        <w:ind w:left="1296"/>
      </w:pPr>
      <w:r>
        <w:t>Bloomington, MN 55431</w:t>
      </w:r>
    </w:p>
    <w:p w14:paraId="616D6899" w14:textId="40197F4E" w:rsidR="00B974A2" w:rsidRDefault="00B974A2" w:rsidP="005C59F2">
      <w:pPr>
        <w:pStyle w:val="Letterlevel"/>
        <w:numPr>
          <w:ilvl w:val="0"/>
          <w:numId w:val="0"/>
        </w:numPr>
        <w:ind w:left="1296"/>
      </w:pPr>
      <w:bookmarkStart w:id="8" w:name="_Hlk209105911"/>
      <w:r>
        <w:t>877</w:t>
      </w:r>
      <w:r w:rsidR="00537502">
        <w:t>-</w:t>
      </w:r>
      <w:r>
        <w:t>410-4910</w:t>
      </w:r>
    </w:p>
    <w:p w14:paraId="0EB7F2DC" w14:textId="24D353A4" w:rsidR="002A2981" w:rsidRDefault="002A2981" w:rsidP="005C59F2">
      <w:pPr>
        <w:pStyle w:val="Letterlevel"/>
        <w:numPr>
          <w:ilvl w:val="0"/>
          <w:numId w:val="0"/>
        </w:numPr>
        <w:ind w:left="1296"/>
      </w:pPr>
      <w:hyperlink r:id="rId11" w:history="1">
        <w:r w:rsidRPr="006621BD">
          <w:rPr>
            <w:rStyle w:val="Hyperlink"/>
          </w:rPr>
          <w:t>www.labairesystems.com</w:t>
        </w:r>
      </w:hyperlink>
    </w:p>
    <w:p w14:paraId="3880C412" w14:textId="77DE93D5" w:rsidR="002A2981" w:rsidRDefault="00085F2C" w:rsidP="005C59F2">
      <w:pPr>
        <w:pStyle w:val="Letterlevel"/>
        <w:numPr>
          <w:ilvl w:val="0"/>
          <w:numId w:val="0"/>
        </w:numPr>
        <w:ind w:left="1296"/>
      </w:pPr>
      <w:hyperlink r:id="rId12" w:history="1">
        <w:r w:rsidRPr="006621BD">
          <w:rPr>
            <w:rStyle w:val="Hyperlink"/>
          </w:rPr>
          <w:t>info@labairesystems.com</w:t>
        </w:r>
      </w:hyperlink>
    </w:p>
    <w:bookmarkEnd w:id="8"/>
    <w:p w14:paraId="718C526E" w14:textId="30DA49AA" w:rsidR="00085F2C" w:rsidRDefault="00085F2C" w:rsidP="005C59F2">
      <w:pPr>
        <w:pStyle w:val="Letterlevel"/>
        <w:numPr>
          <w:ilvl w:val="0"/>
          <w:numId w:val="0"/>
        </w:numPr>
        <w:ind w:left="1296"/>
      </w:pPr>
    </w:p>
    <w:p w14:paraId="4148DF31" w14:textId="3EF65F10" w:rsidR="00085F2C" w:rsidRDefault="00085F2C" w:rsidP="001077A9">
      <w:pPr>
        <w:pStyle w:val="Letterlevel"/>
        <w:numPr>
          <w:ilvl w:val="0"/>
          <w:numId w:val="12"/>
        </w:numPr>
      </w:pPr>
      <w:r>
        <w:t>Substitutions</w:t>
      </w:r>
      <w:r w:rsidR="00C44241">
        <w:t>: Manufacturers seeking approval for their products are required to comply with the Owner’s Instructions to Bidders, generally contained in the Project Manual</w:t>
      </w:r>
      <w:r w:rsidR="0098692D">
        <w:t>.</w:t>
      </w:r>
    </w:p>
    <w:p w14:paraId="0CA9B757" w14:textId="54FCC24D" w:rsidR="0098692D" w:rsidRDefault="00275EDC" w:rsidP="00F8763E">
      <w:pPr>
        <w:pStyle w:val="Section2"/>
        <w:ind w:hanging="630"/>
      </w:pPr>
      <w:r>
        <w:t>Man</w:t>
      </w:r>
      <w:r w:rsidR="00F8763E">
        <w:t>ufactured units</w:t>
      </w:r>
    </w:p>
    <w:p w14:paraId="7FB6F137" w14:textId="5945CB9B" w:rsidR="00F8763E" w:rsidRDefault="006B2B53" w:rsidP="001077A9">
      <w:pPr>
        <w:pStyle w:val="Letterlevel"/>
        <w:numPr>
          <w:ilvl w:val="0"/>
          <w:numId w:val="13"/>
        </w:numPr>
      </w:pPr>
      <w:r>
        <w:t>Fume Hood: Model LAS-1000</w:t>
      </w:r>
      <w:r w:rsidR="000A6667">
        <w:t xml:space="preserve"> </w:t>
      </w:r>
      <w:r w:rsidR="00311262">
        <w:t xml:space="preserve">Rust Free </w:t>
      </w:r>
      <w:r w:rsidR="00880079">
        <w:t>Polypropylene</w:t>
      </w:r>
      <w:r w:rsidR="00311262">
        <w:t xml:space="preserve"> Fume Hood</w:t>
      </w:r>
    </w:p>
    <w:p w14:paraId="65A0CE93" w14:textId="02A16D75" w:rsidR="00E65656" w:rsidRDefault="00E65656" w:rsidP="001077A9">
      <w:pPr>
        <w:pStyle w:val="Letterlevel"/>
        <w:numPr>
          <w:ilvl w:val="0"/>
          <w:numId w:val="13"/>
        </w:numPr>
      </w:pPr>
      <w:r>
        <w:t xml:space="preserve">External Hood </w:t>
      </w:r>
      <w:r w:rsidR="00D05FEB">
        <w:t>Widths</w:t>
      </w:r>
      <w:r>
        <w:t>:</w:t>
      </w:r>
    </w:p>
    <w:p w14:paraId="05F0C6BF" w14:textId="77777777" w:rsidR="00DA7089" w:rsidRDefault="00DA7089" w:rsidP="00DA7089">
      <w:pPr>
        <w:pStyle w:val="Letterlevel"/>
        <w:numPr>
          <w:ilvl w:val="0"/>
          <w:numId w:val="0"/>
        </w:numPr>
        <w:ind w:left="1296"/>
      </w:pPr>
    </w:p>
    <w:p w14:paraId="58F8D76F" w14:textId="6B267A25" w:rsidR="004C5060" w:rsidRPr="004C5060" w:rsidRDefault="004C5060" w:rsidP="004C5060">
      <w:pPr>
        <w:pStyle w:val="Letterlevel"/>
        <w:numPr>
          <w:ilvl w:val="0"/>
          <w:numId w:val="0"/>
        </w:numPr>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Delete</w:t>
      </w:r>
      <w:proofErr w:type="gramEnd"/>
      <w:r w:rsidR="00BB2B09">
        <w:rPr>
          <w:rFonts w:eastAsia="Times New Roman" w:cs="Arial"/>
          <w:i/>
          <w:iCs/>
          <w:color w:val="008000"/>
          <w:kern w:val="2"/>
          <w:szCs w:val="20"/>
        </w:rPr>
        <w:t xml:space="preserve"> Model Not Required</w:t>
      </w:r>
    </w:p>
    <w:p w14:paraId="67C08F66" w14:textId="63BB3181" w:rsidR="00E65656" w:rsidRDefault="00FE0F7E" w:rsidP="00D05FEB">
      <w:pPr>
        <w:pStyle w:val="NumberLevels"/>
      </w:pPr>
      <w:r>
        <w:t>3-foot</w:t>
      </w:r>
      <w:r w:rsidR="003C5141">
        <w:t xml:space="preserve"> Hood</w:t>
      </w:r>
      <w:r w:rsidR="00AE6782">
        <w:t xml:space="preserve">, 319 CFM @ 18” opening, </w:t>
      </w:r>
      <w:r>
        <w:t>Static Exhaust</w:t>
      </w:r>
      <w:r w:rsidR="00501620">
        <w:t>:</w:t>
      </w:r>
      <w:r>
        <w:t xml:space="preserve"> 0</w:t>
      </w:r>
      <w:r w:rsidR="00205B72">
        <w:t>.</w:t>
      </w:r>
      <w:r>
        <w:t>2” W.G.</w:t>
      </w:r>
    </w:p>
    <w:p w14:paraId="3A051936" w14:textId="522B3C81" w:rsidR="00FE0F7E" w:rsidRDefault="00FE0F7E" w:rsidP="00D05FEB">
      <w:pPr>
        <w:pStyle w:val="NumberLevels"/>
      </w:pPr>
      <w:r>
        <w:t xml:space="preserve">4-foot Hood, </w:t>
      </w:r>
      <w:r w:rsidR="00312166">
        <w:t>469 CFM @ 18” opening, Static Exhaust</w:t>
      </w:r>
      <w:r w:rsidR="00501620">
        <w:t>:</w:t>
      </w:r>
      <w:r w:rsidR="00312166">
        <w:t xml:space="preserve"> </w:t>
      </w:r>
      <w:r w:rsidR="00205B72">
        <w:t>0.3” W.G.</w:t>
      </w:r>
    </w:p>
    <w:p w14:paraId="70A2242D" w14:textId="6F15E6A1" w:rsidR="00205B72" w:rsidRDefault="00205B72" w:rsidP="00D05FEB">
      <w:pPr>
        <w:pStyle w:val="NumberLevels"/>
      </w:pPr>
      <w:r>
        <w:t>5-foot Hood, 619</w:t>
      </w:r>
      <w:r w:rsidR="001629D7">
        <w:t xml:space="preserve"> CFM @ 18” opening, Static Exhaust</w:t>
      </w:r>
      <w:r w:rsidR="00501620">
        <w:t>:</w:t>
      </w:r>
      <w:r w:rsidR="001629D7">
        <w:t xml:space="preserve"> 0.4” W.G.</w:t>
      </w:r>
    </w:p>
    <w:p w14:paraId="1CD76A6F" w14:textId="48F67765" w:rsidR="001629D7" w:rsidRDefault="001629D7" w:rsidP="00D05FEB">
      <w:pPr>
        <w:pStyle w:val="NumberLevels"/>
      </w:pPr>
      <w:r>
        <w:t>6-foot Hood, 769 CFM @ 18” opening, Static Exhaust</w:t>
      </w:r>
      <w:r w:rsidR="00501620">
        <w:t>: 0.5” W.G.</w:t>
      </w:r>
    </w:p>
    <w:p w14:paraId="324F3C67" w14:textId="0923E2FD" w:rsidR="00501620" w:rsidRDefault="002C7C7F" w:rsidP="00D05FEB">
      <w:pPr>
        <w:pStyle w:val="NumberLevels"/>
      </w:pPr>
      <w:r>
        <w:t xml:space="preserve">8-foot Hood, 1069 CFM @18” opening, Static Exhaust: </w:t>
      </w:r>
      <w:r w:rsidR="0025014A">
        <w:t>0.8” W.G.</w:t>
      </w:r>
    </w:p>
    <w:p w14:paraId="40C7C1CD" w14:textId="71741062" w:rsidR="0025014A" w:rsidRDefault="0025014A" w:rsidP="0025014A">
      <w:pPr>
        <w:pStyle w:val="Letterlevel"/>
      </w:pPr>
      <w:r>
        <w:t>Work Surface</w:t>
      </w:r>
    </w:p>
    <w:p w14:paraId="0CA56DD3" w14:textId="1125FF8D" w:rsidR="0025014A" w:rsidRDefault="004526E0" w:rsidP="0025014A">
      <w:pPr>
        <w:pStyle w:val="NumberLevels"/>
      </w:pPr>
      <w:r>
        <w:t>Depth:</w:t>
      </w:r>
    </w:p>
    <w:p w14:paraId="79C9912C" w14:textId="4B95AA34" w:rsidR="004526E0" w:rsidRDefault="004526E0" w:rsidP="004526E0">
      <w:pPr>
        <w:pStyle w:val="SubNumbering"/>
      </w:pPr>
      <w:r>
        <w:t xml:space="preserve">24” Inside Work Surface Depth with an External Hood Depth </w:t>
      </w:r>
      <w:r w:rsidR="005B6904">
        <w:t>30”</w:t>
      </w:r>
    </w:p>
    <w:p w14:paraId="4940B922" w14:textId="035B5205" w:rsidR="005B6904" w:rsidRDefault="005B6904" w:rsidP="004526E0">
      <w:pPr>
        <w:pStyle w:val="SubNumbering"/>
      </w:pPr>
      <w:r>
        <w:t>30” Inside Work Surface Depth with an External Hood Depth 36”</w:t>
      </w:r>
    </w:p>
    <w:p w14:paraId="6A3843B1" w14:textId="1C30908B" w:rsidR="008756C6" w:rsidRDefault="00C16A12" w:rsidP="00C16A12">
      <w:pPr>
        <w:pStyle w:val="Section2"/>
        <w:ind w:hanging="630"/>
      </w:pPr>
      <w:r>
        <w:t>Performance Criteria</w:t>
      </w:r>
    </w:p>
    <w:p w14:paraId="0E25E576" w14:textId="546D448C" w:rsidR="00C16A12" w:rsidRDefault="00C74F3C" w:rsidP="001077A9">
      <w:pPr>
        <w:pStyle w:val="Letterlevel"/>
        <w:numPr>
          <w:ilvl w:val="0"/>
          <w:numId w:val="14"/>
        </w:numPr>
      </w:pPr>
      <w:r>
        <w:t xml:space="preserve">General Performance Requirements: </w:t>
      </w:r>
      <w:r w:rsidR="00DC00E8">
        <w:t>Properly</w:t>
      </w:r>
      <w:r>
        <w:t xml:space="preserve"> installed and operating fume hoods serve as vent</w:t>
      </w:r>
      <w:r w:rsidR="004F117D">
        <w:t xml:space="preserve">ilated workspaces, with the purpose of capturing, containing, and evacuating </w:t>
      </w:r>
      <w:r w:rsidR="00DC00E8">
        <w:t>fumes</w:t>
      </w:r>
      <w:r w:rsidR="004F117D">
        <w:t xml:space="preserve">, vapors and other airborne particulates associated with the activity within the enclosure. For a design </w:t>
      </w:r>
      <w:proofErr w:type="gramStart"/>
      <w:r w:rsidR="004F117D">
        <w:t>point</w:t>
      </w:r>
      <w:proofErr w:type="gramEnd"/>
      <w:r w:rsidR="004F117D">
        <w:t xml:space="preserve"> the Fume Hood has an average inflow velocity through the work surface </w:t>
      </w:r>
      <w:r w:rsidR="00DC00E8">
        <w:t>opening</w:t>
      </w:r>
      <w:r w:rsidR="004F117D">
        <w:t xml:space="preserve"> at 100</w:t>
      </w:r>
      <w:r w:rsidR="00DC00E8">
        <w:t xml:space="preserve"> FPM. </w:t>
      </w:r>
    </w:p>
    <w:p w14:paraId="187925E8" w14:textId="77777777" w:rsidR="00DC00E8" w:rsidRDefault="00DC00E8" w:rsidP="001077A9">
      <w:pPr>
        <w:pStyle w:val="Letterlevel"/>
        <w:numPr>
          <w:ilvl w:val="0"/>
          <w:numId w:val="14"/>
        </w:numPr>
      </w:pPr>
      <w:r>
        <w:t>Illumination within the Work Area:</w:t>
      </w:r>
    </w:p>
    <w:p w14:paraId="4431842E" w14:textId="19EC5838" w:rsidR="00CC332E" w:rsidRDefault="00DC00E8" w:rsidP="00DC00E8">
      <w:pPr>
        <w:pStyle w:val="NumberLevels"/>
      </w:pPr>
      <w:r>
        <w:t>Defin</w:t>
      </w:r>
      <w:r w:rsidR="00A45300">
        <w:t xml:space="preserve">ition of Work Area: The area from the work surface to the maximum opening height </w:t>
      </w:r>
      <w:r w:rsidR="00CC332E">
        <w:t>of the front sash to the front face of the baffles.</w:t>
      </w:r>
    </w:p>
    <w:p w14:paraId="581EAB76" w14:textId="76128E10" w:rsidR="00EF2EE5" w:rsidRDefault="00CC332E" w:rsidP="00EF2EE5">
      <w:pPr>
        <w:pStyle w:val="NumberLevels"/>
      </w:pPr>
      <w:r>
        <w:lastRenderedPageBreak/>
        <w:t xml:space="preserve">The average illumination level within the </w:t>
      </w:r>
      <w:r w:rsidR="00B03ECE">
        <w:t xml:space="preserve">work area shall be 90 to </w:t>
      </w:r>
      <w:r w:rsidR="00EF2EE5">
        <w:t>120-foot</w:t>
      </w:r>
      <w:r w:rsidR="00B03ECE">
        <w:t xml:space="preserve"> candles</w:t>
      </w:r>
    </w:p>
    <w:p w14:paraId="7F9100D1" w14:textId="58153BC6" w:rsidR="0072015B" w:rsidRDefault="00EF2EE5" w:rsidP="00EF2EE5">
      <w:pPr>
        <w:pStyle w:val="Letterlevel"/>
      </w:pPr>
      <w:r>
        <w:t xml:space="preserve">Air Flow: Proper Design </w:t>
      </w:r>
      <w:r w:rsidR="0072015B">
        <w:t xml:space="preserve">shall allow for safe and consistent air flow inside the hood and around the </w:t>
      </w:r>
      <w:proofErr w:type="gramStart"/>
      <w:r w:rsidR="0072015B">
        <w:t>hood face</w:t>
      </w:r>
      <w:proofErr w:type="gramEnd"/>
      <w:r w:rsidR="0072015B">
        <w:t xml:space="preserve">. </w:t>
      </w:r>
    </w:p>
    <w:p w14:paraId="40E0FE1D" w14:textId="1C481AB2" w:rsidR="00EF2EE5" w:rsidRDefault="0079164C" w:rsidP="0072015B">
      <w:pPr>
        <w:pStyle w:val="NumberLevels"/>
      </w:pPr>
      <w:r>
        <w:t>The fume hood is designed to work within</w:t>
      </w:r>
      <w:r w:rsidR="001C069A">
        <w:t xml:space="preserve"> a Variable</w:t>
      </w:r>
      <w:r w:rsidR="00231375">
        <w:t xml:space="preserve"> or Constant</w:t>
      </w:r>
      <w:r w:rsidR="001C069A">
        <w:t xml:space="preserve"> Air Volume System.</w:t>
      </w:r>
    </w:p>
    <w:p w14:paraId="55468652" w14:textId="62D033B9" w:rsidR="001C069A" w:rsidRDefault="00E565DA" w:rsidP="00E565DA">
      <w:pPr>
        <w:pStyle w:val="SubNumbering"/>
      </w:pPr>
      <w:r>
        <w:t xml:space="preserve">The system </w:t>
      </w:r>
      <w:proofErr w:type="gramStart"/>
      <w:r>
        <w:t>shall</w:t>
      </w:r>
      <w:proofErr w:type="gramEnd"/>
      <w:r>
        <w:t xml:space="preserve"> maintain a safe face velocity based on </w:t>
      </w:r>
      <w:r w:rsidR="00B25A82">
        <w:t>the recommendations of the manufacturer.</w:t>
      </w:r>
    </w:p>
    <w:p w14:paraId="685D3E9C" w14:textId="034A914B" w:rsidR="00B25A82" w:rsidRDefault="00B25A82" w:rsidP="00B25A82">
      <w:pPr>
        <w:pStyle w:val="NumberLevels"/>
      </w:pPr>
      <w:r>
        <w:t>Variations in air flow shall not exceed manufacturer’s in-house test results when tested in accordance with ANSI/ASHRAE 110</w:t>
      </w:r>
      <w:r w:rsidR="00C1400F">
        <w:t>.</w:t>
      </w:r>
    </w:p>
    <w:p w14:paraId="5EB491CF" w14:textId="7849E0B0" w:rsidR="00C1400F" w:rsidRDefault="009B02EB" w:rsidP="009B02EB">
      <w:pPr>
        <w:pStyle w:val="Letterlevel"/>
      </w:pPr>
      <w:r>
        <w:t>Static Air Pressure Loss:</w:t>
      </w:r>
      <w:r w:rsidR="00650D4A">
        <w:t xml:space="preserve"> </w:t>
      </w:r>
    </w:p>
    <w:p w14:paraId="5E7E59B6" w14:textId="4737F1F6" w:rsidR="009B02EB" w:rsidRDefault="009B02EB" w:rsidP="009B02EB">
      <w:pPr>
        <w:pStyle w:val="NumberLevels"/>
      </w:pPr>
      <w:r>
        <w:t>The design of the fume hood shall allow for minimal static pressure loss.</w:t>
      </w:r>
    </w:p>
    <w:p w14:paraId="484A4302" w14:textId="541E1B20" w:rsidR="00747F8B" w:rsidRDefault="00747F8B" w:rsidP="009B02EB">
      <w:pPr>
        <w:pStyle w:val="NumberLevels"/>
      </w:pPr>
      <w:r>
        <w:t>The maximum average static pressure loss</w:t>
      </w:r>
      <w:r w:rsidR="006E1DDF">
        <w:t xml:space="preserve"> reading shall be taken 3 diameters above the fume hood outlet, from 4 points</w:t>
      </w:r>
      <w:r w:rsidR="003E50B3">
        <w:t>, 90 degrees apart, and shall not exceed the guidelines in full</w:t>
      </w:r>
      <w:r w:rsidR="00B8233E">
        <w:t>,</w:t>
      </w:r>
      <w:r w:rsidR="003E50B3">
        <w:t xml:space="preserve"> open position.</w:t>
      </w:r>
    </w:p>
    <w:p w14:paraId="2EF39808" w14:textId="2203857A" w:rsidR="003E50B3" w:rsidRDefault="00F1460F" w:rsidP="003E50B3">
      <w:pPr>
        <w:pStyle w:val="Section2"/>
        <w:ind w:hanging="630"/>
      </w:pPr>
      <w:r>
        <w:t>Materials</w:t>
      </w:r>
    </w:p>
    <w:p w14:paraId="3E654829" w14:textId="1479E32E" w:rsidR="001B53CE" w:rsidRDefault="00F95A0B" w:rsidP="001077A9">
      <w:pPr>
        <w:pStyle w:val="Letterlevel"/>
        <w:numPr>
          <w:ilvl w:val="0"/>
          <w:numId w:val="15"/>
        </w:numPr>
      </w:pPr>
      <w:r>
        <w:t>Hood: Refer to manufact</w:t>
      </w:r>
      <w:r w:rsidR="00712B9A">
        <w:t>urer’s chart for physical characteristics.</w:t>
      </w:r>
    </w:p>
    <w:p w14:paraId="05D69A88" w14:textId="21299608" w:rsidR="00F95A0B" w:rsidRDefault="00F95A0B" w:rsidP="00F95A0B">
      <w:pPr>
        <w:pStyle w:val="NumberLevels"/>
      </w:pPr>
      <w:r>
        <w:t>Sta</w:t>
      </w:r>
      <w:r w:rsidR="00712B9A">
        <w:t xml:space="preserve">ndard Polypropylene. </w:t>
      </w:r>
    </w:p>
    <w:p w14:paraId="536D6282" w14:textId="77777777" w:rsidR="00FC235A" w:rsidRDefault="00FC235A" w:rsidP="00FC235A">
      <w:pPr>
        <w:pStyle w:val="NumberLevels"/>
        <w:numPr>
          <w:ilvl w:val="0"/>
          <w:numId w:val="0"/>
        </w:numPr>
        <w:ind w:left="2016"/>
      </w:pPr>
    </w:p>
    <w:p w14:paraId="7527E96C" w14:textId="2668F882" w:rsidR="00FC235A" w:rsidRDefault="00FC235A" w:rsidP="00FC235A">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Pr>
          <w:rFonts w:eastAsia="Times New Roman" w:cs="Arial"/>
          <w:i/>
          <w:iCs/>
          <w:color w:val="008000"/>
          <w:kern w:val="2"/>
          <w:szCs w:val="20"/>
        </w:rPr>
        <w:t>Select</w:t>
      </w:r>
      <w:proofErr w:type="gramEnd"/>
      <w:r>
        <w:rPr>
          <w:rFonts w:eastAsia="Times New Roman" w:cs="Arial"/>
          <w:i/>
          <w:iCs/>
          <w:color w:val="008000"/>
          <w:kern w:val="2"/>
          <w:szCs w:val="20"/>
        </w:rPr>
        <w:t xml:space="preserve"> specific option listed below at additional cost</w:t>
      </w:r>
    </w:p>
    <w:p w14:paraId="2412608E" w14:textId="77777777" w:rsidR="00FC235A" w:rsidRDefault="00FC235A" w:rsidP="00FC235A">
      <w:pPr>
        <w:pStyle w:val="NumberLevels"/>
        <w:numPr>
          <w:ilvl w:val="0"/>
          <w:numId w:val="0"/>
        </w:numPr>
        <w:ind w:left="90"/>
      </w:pPr>
    </w:p>
    <w:p w14:paraId="04356FCD" w14:textId="30947454" w:rsidR="000B310D" w:rsidRDefault="00586DAF" w:rsidP="00F95A0B">
      <w:pPr>
        <w:pStyle w:val="NumberLevels"/>
      </w:pPr>
      <w:r>
        <w:t xml:space="preserve">FM 4910 Flame Retardant </w:t>
      </w:r>
      <w:r w:rsidR="00470271">
        <w:t>Polypropylene</w:t>
      </w:r>
    </w:p>
    <w:p w14:paraId="3F71F7EB" w14:textId="795CD36E" w:rsidR="00586DAF" w:rsidRDefault="00586DAF" w:rsidP="00F95A0B">
      <w:pPr>
        <w:pStyle w:val="NumberLevels"/>
      </w:pPr>
      <w:r>
        <w:t>UL 94</w:t>
      </w:r>
      <w:r w:rsidR="00470271">
        <w:t>V0 Flame Retardant Polypropylene</w:t>
      </w:r>
    </w:p>
    <w:p w14:paraId="79281AB1" w14:textId="77777777" w:rsidR="00874E92" w:rsidRDefault="00874E92" w:rsidP="00874E92">
      <w:pPr>
        <w:pStyle w:val="NumberLevels"/>
        <w:numPr>
          <w:ilvl w:val="0"/>
          <w:numId w:val="0"/>
        </w:numPr>
        <w:ind w:left="2340"/>
      </w:pPr>
    </w:p>
    <w:p w14:paraId="2D14E76A" w14:textId="00EA48B6" w:rsidR="00891657" w:rsidRDefault="003A2DF7" w:rsidP="00891657">
      <w:pPr>
        <w:pStyle w:val="Letterlevel"/>
      </w:pPr>
      <w:r>
        <w:t>Work Surface:</w:t>
      </w:r>
    </w:p>
    <w:p w14:paraId="36F42E2F" w14:textId="4CE6EE0F" w:rsidR="003A2DF7" w:rsidRDefault="00E16B72" w:rsidP="003A2DF7">
      <w:pPr>
        <w:pStyle w:val="NumberLevels"/>
      </w:pPr>
      <w:r>
        <w:t>Polyprop</w:t>
      </w:r>
      <w:r w:rsidR="006D7D4A">
        <w:t>ylene</w:t>
      </w:r>
    </w:p>
    <w:p w14:paraId="52478B64" w14:textId="77777777" w:rsidR="00E56DDE" w:rsidRDefault="00E56DDE" w:rsidP="00E56DDE">
      <w:pPr>
        <w:pStyle w:val="NumberLevels"/>
        <w:numPr>
          <w:ilvl w:val="0"/>
          <w:numId w:val="0"/>
        </w:numPr>
        <w:ind w:left="2016"/>
      </w:pPr>
    </w:p>
    <w:p w14:paraId="2B454E71" w14:textId="1DBB6248" w:rsidR="00E56DDE" w:rsidRDefault="00DA7089" w:rsidP="00DA7089">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sidR="00E56DDE">
        <w:rPr>
          <w:rFonts w:eastAsia="Times New Roman" w:cs="Arial"/>
          <w:i/>
          <w:iCs/>
          <w:color w:val="008000"/>
          <w:kern w:val="2"/>
          <w:szCs w:val="20"/>
        </w:rPr>
        <w:t>Select</w:t>
      </w:r>
      <w:proofErr w:type="gramEnd"/>
      <w:r w:rsidR="00E56DDE">
        <w:rPr>
          <w:rFonts w:eastAsia="Times New Roman" w:cs="Arial"/>
          <w:i/>
          <w:iCs/>
          <w:color w:val="008000"/>
          <w:kern w:val="2"/>
          <w:szCs w:val="20"/>
        </w:rPr>
        <w:t xml:space="preserve"> specific option listed below at additional cost</w:t>
      </w:r>
    </w:p>
    <w:p w14:paraId="38B62DA9" w14:textId="77777777" w:rsidR="00E56DDE" w:rsidRDefault="00E56DDE" w:rsidP="00DA7089">
      <w:pPr>
        <w:pStyle w:val="NumberLevels"/>
        <w:numPr>
          <w:ilvl w:val="0"/>
          <w:numId w:val="0"/>
        </w:numPr>
        <w:ind w:left="90"/>
      </w:pPr>
    </w:p>
    <w:p w14:paraId="41D30A69" w14:textId="3DC1057A" w:rsidR="006D7D4A" w:rsidRDefault="006D7D4A" w:rsidP="003A2DF7">
      <w:pPr>
        <w:pStyle w:val="NumberLevels"/>
      </w:pPr>
      <w:r>
        <w:t>FM4910 Polypropylene</w:t>
      </w:r>
    </w:p>
    <w:p w14:paraId="30FBE7C5" w14:textId="15FA16C7" w:rsidR="006D7D4A" w:rsidRDefault="006D7D4A" w:rsidP="003A2DF7">
      <w:pPr>
        <w:pStyle w:val="NumberLevels"/>
      </w:pPr>
      <w:r>
        <w:t>Epoxy</w:t>
      </w:r>
    </w:p>
    <w:p w14:paraId="326CA960" w14:textId="129502B2" w:rsidR="00867681" w:rsidRDefault="006D7D4A" w:rsidP="00867681">
      <w:pPr>
        <w:pStyle w:val="NumberLevels"/>
      </w:pPr>
      <w:r>
        <w:t>Phenolic</w:t>
      </w:r>
    </w:p>
    <w:p w14:paraId="79952D05" w14:textId="77777777" w:rsidR="00874E92" w:rsidRDefault="00874E92" w:rsidP="00874E92">
      <w:pPr>
        <w:pStyle w:val="NumberLevels"/>
        <w:numPr>
          <w:ilvl w:val="0"/>
          <w:numId w:val="0"/>
        </w:numPr>
        <w:ind w:left="2340"/>
      </w:pPr>
    </w:p>
    <w:p w14:paraId="0213AF12" w14:textId="6AF856D1" w:rsidR="00867681" w:rsidRDefault="00867681" w:rsidP="00171319">
      <w:pPr>
        <w:pStyle w:val="Letterlevel"/>
      </w:pPr>
      <w:r>
        <w:t>Sash Material:</w:t>
      </w:r>
    </w:p>
    <w:p w14:paraId="54277D8C" w14:textId="40028D80" w:rsidR="00171319" w:rsidRDefault="00973FFC" w:rsidP="00171319">
      <w:pPr>
        <w:pStyle w:val="NumberLevels"/>
      </w:pPr>
      <w:r>
        <w:t>Clear Polycarbonate (Tuff</w:t>
      </w:r>
      <w:r w:rsidR="009B15C5">
        <w:t xml:space="preserve">ak) </w:t>
      </w:r>
      <w:r w:rsidR="00542631">
        <w:t>6mm (1/4” Nominal)</w:t>
      </w:r>
    </w:p>
    <w:p w14:paraId="3CFB50ED" w14:textId="77777777" w:rsidR="00E56DDE" w:rsidRDefault="00E56DDE" w:rsidP="00E56DDE">
      <w:pPr>
        <w:pStyle w:val="NumberLevels"/>
        <w:numPr>
          <w:ilvl w:val="0"/>
          <w:numId w:val="0"/>
        </w:numPr>
        <w:ind w:left="2016"/>
      </w:pPr>
    </w:p>
    <w:p w14:paraId="34E232FC" w14:textId="105C5D61" w:rsidR="00E56DDE" w:rsidRDefault="00E56DDE" w:rsidP="00E56DDE">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Pr>
          <w:rFonts w:eastAsia="Times New Roman" w:cs="Arial"/>
          <w:i/>
          <w:iCs/>
          <w:color w:val="008000"/>
          <w:kern w:val="2"/>
          <w:szCs w:val="20"/>
        </w:rPr>
        <w:t>Select</w:t>
      </w:r>
      <w:proofErr w:type="gramEnd"/>
      <w:r>
        <w:rPr>
          <w:rFonts w:eastAsia="Times New Roman" w:cs="Arial"/>
          <w:i/>
          <w:iCs/>
          <w:color w:val="008000"/>
          <w:kern w:val="2"/>
          <w:szCs w:val="20"/>
        </w:rPr>
        <w:t xml:space="preserve"> specific option listed below at additional cost</w:t>
      </w:r>
    </w:p>
    <w:p w14:paraId="42771E71" w14:textId="77777777" w:rsidR="00E56DDE" w:rsidRDefault="00E56DDE" w:rsidP="00E56DDE">
      <w:pPr>
        <w:pStyle w:val="NumberLevels"/>
        <w:numPr>
          <w:ilvl w:val="0"/>
          <w:numId w:val="0"/>
        </w:numPr>
        <w:ind w:left="90"/>
      </w:pPr>
    </w:p>
    <w:p w14:paraId="2A235A8A" w14:textId="6AED0828" w:rsidR="00524F71" w:rsidRDefault="00524F71" w:rsidP="00171319">
      <w:pPr>
        <w:pStyle w:val="NumberLevels"/>
      </w:pPr>
      <w:r>
        <w:t>Clear PVC (</w:t>
      </w:r>
      <w:r w:rsidR="005E5F5C">
        <w:t>Polyvinylchloride) 6mm (1</w:t>
      </w:r>
      <w:r w:rsidR="00981769">
        <w:t>/4” Nominal)</w:t>
      </w:r>
    </w:p>
    <w:p w14:paraId="38879C30" w14:textId="09BE834C" w:rsidR="00D7321A" w:rsidRDefault="00D7321A" w:rsidP="00D7321A">
      <w:pPr>
        <w:pStyle w:val="NumberLevels"/>
      </w:pPr>
      <w:r>
        <w:t>UL 94V0 Flame Retardant Clear Polycarbonate FR (Tuffak) 6mm (1/4” Nominal)</w:t>
      </w:r>
    </w:p>
    <w:p w14:paraId="578E8A80" w14:textId="457FAA04" w:rsidR="003F5C23" w:rsidRDefault="003F5C23" w:rsidP="008611B3">
      <w:pPr>
        <w:pStyle w:val="NumberLevels"/>
      </w:pPr>
      <w:r>
        <w:t>Sash Counterweight Connection:</w:t>
      </w:r>
      <w:r w:rsidR="00394C92">
        <w:t xml:space="preserve"> Kevlar-reinforced poly</w:t>
      </w:r>
      <w:r w:rsidR="007328DA">
        <w:t>urethane belt.</w:t>
      </w:r>
    </w:p>
    <w:p w14:paraId="13A28FD8" w14:textId="77777777" w:rsidR="00D7321A" w:rsidRDefault="00D7321A">
      <w:pPr>
        <w:rPr>
          <w:rFonts w:ascii="Arial" w:hAnsi="Arial"/>
          <w:sz w:val="20"/>
        </w:rPr>
      </w:pPr>
      <w:r>
        <w:br w:type="page"/>
      </w:r>
    </w:p>
    <w:p w14:paraId="2D7CBB83" w14:textId="6CBFC2D6" w:rsidR="007328DA" w:rsidRDefault="007328DA" w:rsidP="00394C92">
      <w:pPr>
        <w:pStyle w:val="Letterlevel"/>
      </w:pPr>
      <w:r>
        <w:lastRenderedPageBreak/>
        <w:t>A</w:t>
      </w:r>
      <w:r w:rsidR="00C53AD0">
        <w:t>dhesives/RTV/Sealants: 100 percent silicone.</w:t>
      </w:r>
    </w:p>
    <w:p w14:paraId="54124EE5" w14:textId="16CC90DC" w:rsidR="00C53AD0" w:rsidRDefault="00727916" w:rsidP="00394C92">
      <w:pPr>
        <w:pStyle w:val="Letterlevel"/>
      </w:pPr>
      <w:r>
        <w:t>Fasteners:</w:t>
      </w:r>
      <w:r w:rsidR="00DD1203">
        <w:t xml:space="preserve"> Manufacturer’s standard recommended fasteners.</w:t>
      </w:r>
    </w:p>
    <w:p w14:paraId="4D80F1A8" w14:textId="64C34095" w:rsidR="00727916" w:rsidRDefault="00DD1203" w:rsidP="00727916">
      <w:pPr>
        <w:pStyle w:val="NumberLevels"/>
      </w:pPr>
      <w:r>
        <w:t>Polypropylene screws</w:t>
      </w:r>
      <w:r w:rsidR="0097404C">
        <w:t>.</w:t>
      </w:r>
    </w:p>
    <w:p w14:paraId="12BA78AD" w14:textId="1C7A88CC" w:rsidR="00DD1203" w:rsidRDefault="005D0F4F" w:rsidP="00727916">
      <w:pPr>
        <w:pStyle w:val="NumberLevels"/>
      </w:pPr>
      <w:r>
        <w:t xml:space="preserve">PTFE coated Stainless Steel </w:t>
      </w:r>
      <w:r w:rsidR="0046344D">
        <w:t>s</w:t>
      </w:r>
      <w:r>
        <w:t>crews</w:t>
      </w:r>
      <w:r w:rsidR="00ED5235">
        <w:t xml:space="preserve"> (used outside work zone</w:t>
      </w:r>
      <w:r w:rsidR="00646019">
        <w:t xml:space="preserve"> and on baffle</w:t>
      </w:r>
      <w:r w:rsidR="00055B5E">
        <w:t>)</w:t>
      </w:r>
      <w:r w:rsidR="0097404C">
        <w:t>.</w:t>
      </w:r>
    </w:p>
    <w:p w14:paraId="6B017D3B" w14:textId="293ABDA3" w:rsidR="00DD4A54" w:rsidRDefault="00ED5235" w:rsidP="00982E4E">
      <w:pPr>
        <w:pStyle w:val="NumberLevels"/>
      </w:pPr>
      <w:r>
        <w:t xml:space="preserve">Steel shoulder bolts (used </w:t>
      </w:r>
      <w:r w:rsidR="00055B5E">
        <w:t>outside work zone, in chase area</w:t>
      </w:r>
      <w:r>
        <w:t>)</w:t>
      </w:r>
      <w:r w:rsidR="0097404C">
        <w:t>.</w:t>
      </w:r>
    </w:p>
    <w:p w14:paraId="4D89DC7F" w14:textId="3F316722" w:rsidR="00D628F6" w:rsidRPr="00874E92" w:rsidRDefault="00D628F6" w:rsidP="00982E4E">
      <w:pPr>
        <w:pStyle w:val="NumberLevels"/>
      </w:pPr>
      <w:r>
        <w:t>PVC Adhesive Caps (used for fastener covers)</w:t>
      </w:r>
    </w:p>
    <w:p w14:paraId="543DCB95" w14:textId="451C554E" w:rsidR="0097404C" w:rsidRDefault="0097404C" w:rsidP="0097404C">
      <w:pPr>
        <w:pStyle w:val="Letterlevel"/>
      </w:pPr>
      <w:r>
        <w:t>Lighting</w:t>
      </w:r>
    </w:p>
    <w:p w14:paraId="3EE0CD38" w14:textId="4DB63EB3" w:rsidR="0097404C" w:rsidRDefault="0097404C" w:rsidP="0097404C">
      <w:pPr>
        <w:pStyle w:val="NumberLevels"/>
      </w:pPr>
      <w:r>
        <w:t>(2) Tube LED lights</w:t>
      </w:r>
    </w:p>
    <w:p w14:paraId="63902527" w14:textId="6CE6B12F" w:rsidR="00CC6354" w:rsidRDefault="00CC6354" w:rsidP="00CC6354">
      <w:pPr>
        <w:pStyle w:val="NumberLevels"/>
        <w:numPr>
          <w:ilvl w:val="0"/>
          <w:numId w:val="0"/>
        </w:numPr>
        <w:ind w:left="2016"/>
      </w:pPr>
    </w:p>
    <w:p w14:paraId="40DEB5F3" w14:textId="692854D4" w:rsidR="00FC235A" w:rsidRDefault="00FC235A" w:rsidP="00FC235A">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Pr>
          <w:rFonts w:eastAsia="Times New Roman" w:cs="Arial"/>
          <w:i/>
          <w:iCs/>
          <w:color w:val="008000"/>
          <w:kern w:val="2"/>
          <w:szCs w:val="20"/>
        </w:rPr>
        <w:t>Select</w:t>
      </w:r>
      <w:proofErr w:type="gramEnd"/>
      <w:r>
        <w:rPr>
          <w:rFonts w:eastAsia="Times New Roman" w:cs="Arial"/>
          <w:i/>
          <w:iCs/>
          <w:color w:val="008000"/>
          <w:kern w:val="2"/>
          <w:szCs w:val="20"/>
        </w:rPr>
        <w:t xml:space="preserve"> specific option listed below at additional cost</w:t>
      </w:r>
    </w:p>
    <w:p w14:paraId="4B4B337D" w14:textId="77777777" w:rsidR="00CC6354" w:rsidRDefault="00CC6354" w:rsidP="00FC235A">
      <w:pPr>
        <w:pStyle w:val="NumberLevels"/>
        <w:numPr>
          <w:ilvl w:val="0"/>
          <w:numId w:val="0"/>
        </w:numPr>
        <w:ind w:left="90"/>
      </w:pPr>
    </w:p>
    <w:p w14:paraId="58FE8D8F" w14:textId="198143CE" w:rsidR="0097404C" w:rsidRDefault="00FC235A" w:rsidP="0097404C">
      <w:pPr>
        <w:pStyle w:val="NumberLevels"/>
      </w:pPr>
      <w:r>
        <w:t>Non-UV Amber LED lights</w:t>
      </w:r>
      <w:r w:rsidR="00FE38DC">
        <w:t>: Filter all wavelengths below 520nm</w:t>
      </w:r>
      <w:r w:rsidR="00CC6354">
        <w:t>.</w:t>
      </w:r>
    </w:p>
    <w:p w14:paraId="0F12FF6B" w14:textId="1CF89A4B" w:rsidR="00CC6354" w:rsidRDefault="00874D9C" w:rsidP="00874D9C">
      <w:pPr>
        <w:pStyle w:val="Section2"/>
        <w:ind w:hanging="630"/>
      </w:pPr>
      <w:r>
        <w:t>Controls</w:t>
      </w:r>
    </w:p>
    <w:p w14:paraId="0843DE61" w14:textId="2B9986D7" w:rsidR="00874D9C" w:rsidRDefault="00874D9C" w:rsidP="001077A9">
      <w:pPr>
        <w:pStyle w:val="Letterlevel"/>
        <w:numPr>
          <w:ilvl w:val="0"/>
          <w:numId w:val="16"/>
        </w:numPr>
      </w:pPr>
      <w:r>
        <w:t>Sash Control</w:t>
      </w:r>
    </w:p>
    <w:p w14:paraId="3BD6BB86" w14:textId="74FBD766" w:rsidR="00F4332B" w:rsidRDefault="00F4332B" w:rsidP="00F4332B">
      <w:pPr>
        <w:pStyle w:val="NumberLevels"/>
      </w:pPr>
      <w:r>
        <w:t>Manual raising and lowering</w:t>
      </w:r>
      <w:r w:rsidR="00AB4454">
        <w:t>.</w:t>
      </w:r>
    </w:p>
    <w:p w14:paraId="1852FDDA" w14:textId="77777777" w:rsidR="007C30FB" w:rsidRDefault="007C30FB" w:rsidP="007C30FB">
      <w:pPr>
        <w:pStyle w:val="NumberLevels"/>
      </w:pPr>
      <w:r>
        <w:t xml:space="preserve">Manual </w:t>
      </w:r>
      <w:proofErr w:type="gramStart"/>
      <w:r>
        <w:t>sash</w:t>
      </w:r>
      <w:proofErr w:type="gramEnd"/>
      <w:r>
        <w:t xml:space="preserve"> stop at 18”</w:t>
      </w:r>
    </w:p>
    <w:p w14:paraId="4542CFA1" w14:textId="77777777" w:rsidR="008538CE" w:rsidRDefault="008538CE" w:rsidP="00E565F0">
      <w:pPr>
        <w:pStyle w:val="NumberLevels"/>
        <w:numPr>
          <w:ilvl w:val="0"/>
          <w:numId w:val="0"/>
        </w:numPr>
        <w:ind w:left="2016"/>
      </w:pPr>
    </w:p>
    <w:p w14:paraId="2C2523B4" w14:textId="1DBF9126" w:rsidR="007D632C" w:rsidRDefault="007D632C" w:rsidP="007D632C">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Pr>
          <w:rFonts w:eastAsia="Times New Roman" w:cs="Arial"/>
          <w:i/>
          <w:iCs/>
          <w:color w:val="008000"/>
          <w:kern w:val="2"/>
          <w:szCs w:val="20"/>
        </w:rPr>
        <w:t>Select</w:t>
      </w:r>
      <w:proofErr w:type="gramEnd"/>
      <w:r>
        <w:rPr>
          <w:rFonts w:eastAsia="Times New Roman" w:cs="Arial"/>
          <w:i/>
          <w:iCs/>
          <w:color w:val="008000"/>
          <w:kern w:val="2"/>
          <w:szCs w:val="20"/>
        </w:rPr>
        <w:t xml:space="preserve"> specific option listed below at additional cost</w:t>
      </w:r>
    </w:p>
    <w:p w14:paraId="59302C0E" w14:textId="77777777" w:rsidR="007D632C" w:rsidRDefault="007D632C" w:rsidP="007D632C">
      <w:pPr>
        <w:pStyle w:val="NumberLevels"/>
        <w:numPr>
          <w:ilvl w:val="0"/>
          <w:numId w:val="0"/>
        </w:numPr>
        <w:ind w:left="90"/>
      </w:pPr>
    </w:p>
    <w:p w14:paraId="2BE10DA7" w14:textId="532D5A73" w:rsidR="00232872" w:rsidRDefault="00C05535" w:rsidP="00232872">
      <w:pPr>
        <w:pStyle w:val="NumberLevels"/>
      </w:pPr>
      <w:r>
        <w:t xml:space="preserve">Encoded, motor driven sash, adjustable settings including speed, location, and presets. </w:t>
      </w:r>
    </w:p>
    <w:p w14:paraId="7377D02A" w14:textId="373597C3" w:rsidR="005A4CAE" w:rsidRDefault="005A4CAE" w:rsidP="005A4CAE">
      <w:pPr>
        <w:pStyle w:val="Letterlevel"/>
      </w:pPr>
      <w:r>
        <w:t>Lighting</w:t>
      </w:r>
    </w:p>
    <w:p w14:paraId="1E0BE657" w14:textId="033CDF3D" w:rsidR="005A4CAE" w:rsidRDefault="00AB4454" w:rsidP="00040606">
      <w:pPr>
        <w:pStyle w:val="NumberLevels"/>
      </w:pPr>
      <w:r>
        <w:t xml:space="preserve">Electrical On/Off </w:t>
      </w:r>
      <w:proofErr w:type="gramStart"/>
      <w:r>
        <w:t>rocker</w:t>
      </w:r>
      <w:proofErr w:type="gramEnd"/>
      <w:r>
        <w:t xml:space="preserve"> switch. </w:t>
      </w:r>
    </w:p>
    <w:p w14:paraId="4869A037" w14:textId="4438069E" w:rsidR="00AB4454" w:rsidRDefault="00BD3D1F" w:rsidP="00AB4454">
      <w:pPr>
        <w:pStyle w:val="Letterlevel"/>
      </w:pPr>
      <w:r>
        <w:t>Rear Baffle: Stationary</w:t>
      </w:r>
      <w:r w:rsidR="004B08F3">
        <w:t xml:space="preserve"> and constructed of the same material </w:t>
      </w:r>
      <w:r w:rsidR="002E0170">
        <w:t xml:space="preserve">of the work zone. </w:t>
      </w:r>
    </w:p>
    <w:p w14:paraId="4479E230" w14:textId="4A6DF0DE" w:rsidR="00232872" w:rsidRDefault="00232872" w:rsidP="00232872">
      <w:pPr>
        <w:pStyle w:val="Letterlevel"/>
        <w:numPr>
          <w:ilvl w:val="0"/>
          <w:numId w:val="0"/>
        </w:numPr>
        <w:ind w:left="1296"/>
      </w:pPr>
    </w:p>
    <w:p w14:paraId="5D407E6E" w14:textId="76BE505C" w:rsidR="00232872" w:rsidRDefault="00232872" w:rsidP="00232872">
      <w:pPr>
        <w:pStyle w:val="Letterlevel"/>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SPECIFIER</w:t>
      </w:r>
      <w:proofErr w:type="gramStart"/>
      <w:r w:rsidRPr="00F96B73">
        <w:rPr>
          <w:rFonts w:eastAsia="Times New Roman" w:cs="Arial"/>
          <w:i/>
          <w:iCs/>
          <w:color w:val="008000"/>
          <w:kern w:val="2"/>
          <w:szCs w:val="20"/>
        </w:rPr>
        <w:t xml:space="preserve">:  </w:t>
      </w:r>
      <w:r>
        <w:rPr>
          <w:rFonts w:eastAsia="Times New Roman" w:cs="Arial"/>
          <w:i/>
          <w:iCs/>
          <w:color w:val="008000"/>
          <w:kern w:val="2"/>
          <w:szCs w:val="20"/>
        </w:rPr>
        <w:t>Select</w:t>
      </w:r>
      <w:proofErr w:type="gramEnd"/>
      <w:r>
        <w:rPr>
          <w:rFonts w:eastAsia="Times New Roman" w:cs="Arial"/>
          <w:i/>
          <w:iCs/>
          <w:color w:val="008000"/>
          <w:kern w:val="2"/>
          <w:szCs w:val="20"/>
        </w:rPr>
        <w:t xml:space="preserve"> specific option listed below at additional cost</w:t>
      </w:r>
    </w:p>
    <w:p w14:paraId="7E1DBFD8" w14:textId="77777777" w:rsidR="00232872" w:rsidRDefault="00232872" w:rsidP="00232872">
      <w:pPr>
        <w:pStyle w:val="Letterlevel"/>
        <w:numPr>
          <w:ilvl w:val="0"/>
          <w:numId w:val="0"/>
        </w:numPr>
        <w:ind w:left="90"/>
      </w:pPr>
    </w:p>
    <w:p w14:paraId="35E44AE8" w14:textId="4A72F75C" w:rsidR="00BD3D1F" w:rsidRDefault="00257029" w:rsidP="00AB4454">
      <w:pPr>
        <w:pStyle w:val="Letterlevel"/>
      </w:pPr>
      <w:r>
        <w:t>Air Flow Monitor and Control</w:t>
      </w:r>
    </w:p>
    <w:p w14:paraId="37887125" w14:textId="660F78E4" w:rsidR="00257029" w:rsidRDefault="00257029" w:rsidP="00257029">
      <w:pPr>
        <w:pStyle w:val="NumberLevels"/>
      </w:pPr>
      <w:r>
        <w:t xml:space="preserve">Face </w:t>
      </w:r>
      <w:r w:rsidR="00CA2C85">
        <w:t>velocity monitor control</w:t>
      </w:r>
    </w:p>
    <w:p w14:paraId="7A9DAC53" w14:textId="3EE48000" w:rsidR="00CA2C85" w:rsidRDefault="00CA2C85" w:rsidP="00257029">
      <w:pPr>
        <w:pStyle w:val="NumberLevels"/>
      </w:pPr>
      <w:r>
        <w:t>Auto motion sensor control</w:t>
      </w:r>
    </w:p>
    <w:p w14:paraId="5F0F4A7A" w14:textId="290B113E" w:rsidR="00CA2C85" w:rsidRDefault="00CA2C85" w:rsidP="00257029">
      <w:pPr>
        <w:pStyle w:val="NumberLevels"/>
      </w:pPr>
      <w:r>
        <w:t>Sash positioning sensor</w:t>
      </w:r>
    </w:p>
    <w:p w14:paraId="28A13A5C" w14:textId="73E6D2B5" w:rsidR="00910509" w:rsidRDefault="00511CAF" w:rsidP="00910509">
      <w:pPr>
        <w:pStyle w:val="Section2"/>
        <w:ind w:hanging="630"/>
      </w:pPr>
      <w:r>
        <w:t>Fixtures</w:t>
      </w:r>
    </w:p>
    <w:p w14:paraId="792E689B" w14:textId="7E9211FC" w:rsidR="00063D5A" w:rsidRDefault="007E6FFC" w:rsidP="001077A9">
      <w:pPr>
        <w:pStyle w:val="Letterlevel"/>
        <w:numPr>
          <w:ilvl w:val="0"/>
          <w:numId w:val="17"/>
        </w:numPr>
      </w:pPr>
      <w:proofErr w:type="gramStart"/>
      <w:r>
        <w:t>Sinks</w:t>
      </w:r>
      <w:proofErr w:type="gramEnd"/>
      <w:r>
        <w:t>:</w:t>
      </w:r>
    </w:p>
    <w:p w14:paraId="572C90B9" w14:textId="77777777" w:rsidR="00995419" w:rsidRDefault="00995419" w:rsidP="00995419">
      <w:pPr>
        <w:pStyle w:val="NumberLevels"/>
      </w:pPr>
      <w:r>
        <w:t>Molded Cup Sink</w:t>
      </w:r>
    </w:p>
    <w:p w14:paraId="1FCDF064" w14:textId="596F3B6A" w:rsidR="000C5E61" w:rsidRDefault="000C5E61" w:rsidP="000C5E61">
      <w:pPr>
        <w:pStyle w:val="Letterlevel"/>
        <w:numPr>
          <w:ilvl w:val="0"/>
          <w:numId w:val="0"/>
        </w:numPr>
        <w:ind w:left="90"/>
      </w:pPr>
      <w:r w:rsidRPr="000C5E61">
        <w:rPr>
          <w:rFonts w:eastAsia="Times New Roman" w:cs="Arial"/>
          <w:i/>
          <w:iCs/>
          <w:color w:val="008000"/>
          <w:kern w:val="2"/>
          <w:szCs w:val="20"/>
        </w:rPr>
        <w:t>SPECIFIER</w:t>
      </w:r>
      <w:proofErr w:type="gramStart"/>
      <w:r w:rsidRPr="000C5E61">
        <w:rPr>
          <w:rFonts w:eastAsia="Times New Roman" w:cs="Arial"/>
          <w:i/>
          <w:iCs/>
          <w:color w:val="008000"/>
          <w:kern w:val="2"/>
          <w:szCs w:val="20"/>
        </w:rPr>
        <w:t>:  Select</w:t>
      </w:r>
      <w:proofErr w:type="gramEnd"/>
      <w:r w:rsidRPr="000C5E61">
        <w:rPr>
          <w:rFonts w:eastAsia="Times New Roman" w:cs="Arial"/>
          <w:i/>
          <w:iCs/>
          <w:color w:val="008000"/>
          <w:kern w:val="2"/>
          <w:szCs w:val="20"/>
        </w:rPr>
        <w:t xml:space="preserve"> specific option listed below at additional cost</w:t>
      </w:r>
    </w:p>
    <w:p w14:paraId="472B3F39" w14:textId="3D1706A5" w:rsidR="007E6FFC" w:rsidRDefault="007E6FFC" w:rsidP="007E6FFC">
      <w:pPr>
        <w:pStyle w:val="NumberLevels"/>
      </w:pPr>
      <w:r>
        <w:t xml:space="preserve">Fabricated sink </w:t>
      </w:r>
    </w:p>
    <w:p w14:paraId="3766CC59" w14:textId="4AB9F918" w:rsidR="000C5E61" w:rsidRDefault="000C5E61" w:rsidP="007E6FFC">
      <w:pPr>
        <w:pStyle w:val="NumberLevels"/>
      </w:pPr>
      <w:r>
        <w:t>Custom/ADA sink</w:t>
      </w:r>
    </w:p>
    <w:p w14:paraId="5B95ECCD" w14:textId="33FB3E9C" w:rsidR="00C23562" w:rsidRDefault="00C23562" w:rsidP="00C23562">
      <w:pPr>
        <w:pStyle w:val="Letterlevel"/>
      </w:pPr>
      <w:r>
        <w:t>Faucets:</w:t>
      </w:r>
    </w:p>
    <w:p w14:paraId="040D0378" w14:textId="7E2CC105" w:rsidR="000D09F4" w:rsidRDefault="00332904" w:rsidP="000D09F4">
      <w:pPr>
        <w:pStyle w:val="NumberLevels"/>
      </w:pPr>
      <w:r>
        <w:t xml:space="preserve">Extruded </w:t>
      </w:r>
      <w:r w:rsidR="000D09F4">
        <w:t>Natural Polypropylene</w:t>
      </w:r>
      <w:r w:rsidR="00E84583">
        <w:t xml:space="preserve"> body material</w:t>
      </w:r>
    </w:p>
    <w:p w14:paraId="0D5672DD" w14:textId="10E479A2" w:rsidR="000D09F4" w:rsidRDefault="00332904" w:rsidP="000D09F4">
      <w:pPr>
        <w:pStyle w:val="NumberLevels"/>
      </w:pPr>
      <w:r>
        <w:t>No e</w:t>
      </w:r>
      <w:r w:rsidR="000D09F4">
        <w:t xml:space="preserve">lastomer, metal and lubricant </w:t>
      </w:r>
      <w:r>
        <w:t>used in construction</w:t>
      </w:r>
      <w:r w:rsidR="00766870">
        <w:t>.</w:t>
      </w:r>
    </w:p>
    <w:p w14:paraId="3D39B51B" w14:textId="281AE4B0" w:rsidR="00332904" w:rsidRDefault="00A87980" w:rsidP="000D09F4">
      <w:pPr>
        <w:pStyle w:val="NumberLevels"/>
      </w:pPr>
      <w:r>
        <w:t>PTFE Seals</w:t>
      </w:r>
      <w:r w:rsidR="00766870">
        <w:t>.</w:t>
      </w:r>
    </w:p>
    <w:p w14:paraId="2438730B" w14:textId="2AC40D8E" w:rsidR="00A87980" w:rsidRDefault="00A87980" w:rsidP="000D09F4">
      <w:pPr>
        <w:pStyle w:val="NumberLevels"/>
      </w:pPr>
      <w:r>
        <w:t>Deck mount or wall mount available (subject to location)</w:t>
      </w:r>
      <w:r w:rsidR="00766870">
        <w:t>.</w:t>
      </w:r>
    </w:p>
    <w:p w14:paraId="301B420D" w14:textId="489B2CB3" w:rsidR="001A1595" w:rsidRDefault="00766870" w:rsidP="000D09F4">
      <w:pPr>
        <w:pStyle w:val="NumberLevels"/>
      </w:pPr>
      <w:r>
        <w:t xml:space="preserve">Max flow rate of 2.5 </w:t>
      </w:r>
      <w:proofErr w:type="gramStart"/>
      <w:r>
        <w:t>GPM @</w:t>
      </w:r>
      <w:proofErr w:type="gramEnd"/>
      <w:r>
        <w:t xml:space="preserve"> 80 PS</w:t>
      </w:r>
      <w:r w:rsidR="009A6BFE">
        <w:t>I.</w:t>
      </w:r>
    </w:p>
    <w:p w14:paraId="0E73049C" w14:textId="425432F7" w:rsidR="00C5285E" w:rsidRDefault="009A6BFE" w:rsidP="00DF7B0B">
      <w:pPr>
        <w:pStyle w:val="NumberLevels"/>
        <w:numPr>
          <w:ilvl w:val="0"/>
          <w:numId w:val="0"/>
        </w:numPr>
        <w:ind w:left="2016"/>
      </w:pPr>
      <w:r>
        <w:t>Operating pressure range: 1-200 PSI.</w:t>
      </w:r>
    </w:p>
    <w:p w14:paraId="4BA47A11" w14:textId="77777777" w:rsidR="00D7321A" w:rsidRDefault="00D7321A">
      <w:pPr>
        <w:rPr>
          <w:rFonts w:ascii="Arial" w:eastAsia="Times New Roman" w:hAnsi="Arial" w:cs="Arial"/>
          <w:i/>
          <w:iCs/>
          <w:color w:val="008000"/>
          <w:kern w:val="2"/>
          <w:sz w:val="20"/>
          <w:szCs w:val="20"/>
        </w:rPr>
      </w:pPr>
      <w:r>
        <w:rPr>
          <w:rFonts w:eastAsia="Times New Roman" w:cs="Arial"/>
          <w:i/>
          <w:iCs/>
          <w:color w:val="008000"/>
          <w:kern w:val="2"/>
          <w:szCs w:val="20"/>
        </w:rPr>
        <w:br w:type="page"/>
      </w:r>
    </w:p>
    <w:p w14:paraId="46FC9FF7" w14:textId="5E750DEF" w:rsidR="00C5285E" w:rsidRPr="00C5285E" w:rsidRDefault="00C5285E" w:rsidP="00C5285E">
      <w:pPr>
        <w:pStyle w:val="Letterlevel"/>
        <w:numPr>
          <w:ilvl w:val="0"/>
          <w:numId w:val="0"/>
        </w:numPr>
        <w:ind w:left="90"/>
        <w:rPr>
          <w:rFonts w:eastAsia="Times New Roman" w:cs="Arial"/>
          <w:i/>
          <w:iCs/>
          <w:color w:val="008000"/>
          <w:kern w:val="2"/>
          <w:szCs w:val="20"/>
        </w:rPr>
      </w:pPr>
      <w:r w:rsidRPr="00C5285E">
        <w:rPr>
          <w:rFonts w:eastAsia="Times New Roman" w:cs="Arial"/>
          <w:i/>
          <w:iCs/>
          <w:color w:val="008000"/>
          <w:kern w:val="2"/>
          <w:szCs w:val="20"/>
        </w:rPr>
        <w:lastRenderedPageBreak/>
        <w:t>SPECIFIER</w:t>
      </w:r>
      <w:proofErr w:type="gramStart"/>
      <w:r w:rsidRPr="00C5285E">
        <w:rPr>
          <w:rFonts w:eastAsia="Times New Roman" w:cs="Arial"/>
          <w:i/>
          <w:iCs/>
          <w:color w:val="008000"/>
          <w:kern w:val="2"/>
          <w:szCs w:val="20"/>
        </w:rPr>
        <w:t>:  Select</w:t>
      </w:r>
      <w:proofErr w:type="gramEnd"/>
      <w:r w:rsidRPr="00C5285E">
        <w:rPr>
          <w:rFonts w:eastAsia="Times New Roman" w:cs="Arial"/>
          <w:i/>
          <w:iCs/>
          <w:color w:val="008000"/>
          <w:kern w:val="2"/>
          <w:szCs w:val="20"/>
        </w:rPr>
        <w:t xml:space="preserve"> specific option listed below at additional cost</w:t>
      </w:r>
    </w:p>
    <w:p w14:paraId="1A15B646" w14:textId="27936F45" w:rsidR="00E84583" w:rsidRDefault="003173EA" w:rsidP="00E84583">
      <w:pPr>
        <w:pStyle w:val="NumberLevels"/>
      </w:pPr>
      <w:r>
        <w:t xml:space="preserve">PVC </w:t>
      </w:r>
      <w:r w:rsidR="00E84583">
        <w:t>material</w:t>
      </w:r>
      <w:r w:rsidR="00067D3E">
        <w:t>.</w:t>
      </w:r>
    </w:p>
    <w:p w14:paraId="4560A645" w14:textId="1F1945B2" w:rsidR="003173EA" w:rsidRDefault="003173EA" w:rsidP="009A6BFE">
      <w:pPr>
        <w:pStyle w:val="NumberLevels"/>
      </w:pPr>
      <w:r>
        <w:t>PVDF</w:t>
      </w:r>
      <w:r w:rsidR="004A755A">
        <w:t xml:space="preserve"> material</w:t>
      </w:r>
      <w:r w:rsidR="00067D3E">
        <w:t>.</w:t>
      </w:r>
      <w:r w:rsidR="004A755A">
        <w:t xml:space="preserve"> </w:t>
      </w:r>
    </w:p>
    <w:p w14:paraId="3B48CE4F" w14:textId="56BF7B46" w:rsidR="0017350A" w:rsidRDefault="0072231D" w:rsidP="009A6BFE">
      <w:pPr>
        <w:pStyle w:val="NumberLevels"/>
      </w:pPr>
      <w:r>
        <w:t xml:space="preserve">Standard Vacuum </w:t>
      </w:r>
      <w:r w:rsidR="00BA2FCC">
        <w:t>or Atmospheric Vacuum Breaker</w:t>
      </w:r>
      <w:r w:rsidR="003C248C">
        <w:t>.</w:t>
      </w:r>
    </w:p>
    <w:p w14:paraId="0AE90287" w14:textId="1B5B780D" w:rsidR="003C248C" w:rsidRDefault="003C248C" w:rsidP="009A6BFE">
      <w:pPr>
        <w:pStyle w:val="NumberLevels"/>
      </w:pPr>
      <w:r>
        <w:t>Hot/Cold Mixing</w:t>
      </w:r>
      <w:r w:rsidR="00067D3E">
        <w:t>.</w:t>
      </w:r>
      <w:r>
        <w:t xml:space="preserve"> </w:t>
      </w:r>
    </w:p>
    <w:p w14:paraId="4E197E23" w14:textId="73C77CC3" w:rsidR="00067D3E" w:rsidRDefault="00067D3E" w:rsidP="009A6BFE">
      <w:pPr>
        <w:pStyle w:val="NumberLevels"/>
      </w:pPr>
      <w:r>
        <w:t>ADA Blade Handles.</w:t>
      </w:r>
    </w:p>
    <w:p w14:paraId="470A2952" w14:textId="1C71BA0D" w:rsidR="008538CE" w:rsidRDefault="001B5A3F" w:rsidP="009A6BFE">
      <w:pPr>
        <w:pStyle w:val="NumberLevels"/>
      </w:pPr>
      <w:r>
        <w:t xml:space="preserve">Replaceable 0.2 Micron capsule </w:t>
      </w:r>
      <w:r w:rsidR="00403E3E">
        <w:t>filter.</w:t>
      </w:r>
    </w:p>
    <w:p w14:paraId="5B49F0FA" w14:textId="2D263066" w:rsidR="003C23CA" w:rsidRDefault="000F1B79" w:rsidP="00F86D4A">
      <w:pPr>
        <w:pStyle w:val="Letterlevel"/>
      </w:pPr>
      <w:r>
        <w:t xml:space="preserve">Service Fixtures: Color-coded </w:t>
      </w:r>
      <w:r w:rsidR="00357141">
        <w:t>hose nozzle outlets mounted inside the fume hood and controlled from the exterior with color coded index handles</w:t>
      </w:r>
      <w:r w:rsidR="00F86D4A">
        <w:t xml:space="preserve"> for up to 8 </w:t>
      </w:r>
      <w:r w:rsidR="00451B5C">
        <w:t>fixtures.</w:t>
      </w:r>
    </w:p>
    <w:p w14:paraId="2D1B96F1" w14:textId="7D21BEFD" w:rsidR="00451B5C" w:rsidRDefault="002F4ABC" w:rsidP="00451B5C">
      <w:pPr>
        <w:pStyle w:val="NumberLevels"/>
      </w:pPr>
      <w:r>
        <w:t xml:space="preserve">Service </w:t>
      </w:r>
      <w:r w:rsidR="006D0980">
        <w:t xml:space="preserve">lines shall be installed from valve to outlet. </w:t>
      </w:r>
    </w:p>
    <w:p w14:paraId="44401270" w14:textId="760EBDD7" w:rsidR="0022750A" w:rsidRDefault="000A0642" w:rsidP="0022750A">
      <w:pPr>
        <w:pStyle w:val="NumberLevels"/>
      </w:pPr>
      <w:r>
        <w:t xml:space="preserve">Connections </w:t>
      </w:r>
      <w:proofErr w:type="gramStart"/>
      <w:r>
        <w:t>shall</w:t>
      </w:r>
      <w:proofErr w:type="gramEnd"/>
      <w:r>
        <w:t xml:space="preserve"> be </w:t>
      </w:r>
      <w:proofErr w:type="gramStart"/>
      <w:r>
        <w:t>made with</w:t>
      </w:r>
      <w:proofErr w:type="gramEnd"/>
      <w:r>
        <w:t xml:space="preserve"> </w:t>
      </w:r>
      <w:r w:rsidR="00BF6664">
        <w:t xml:space="preserve">using </w:t>
      </w:r>
      <w:r w:rsidR="00F42D25">
        <w:t>P</w:t>
      </w:r>
      <w:r w:rsidR="00A322E5">
        <w:t xml:space="preserve">olypropylene compression fitting and </w:t>
      </w:r>
      <w:r w:rsidR="00F42D25">
        <w:t>P</w:t>
      </w:r>
      <w:r w:rsidR="00A322E5">
        <w:t>olyethylene tubing.</w:t>
      </w:r>
      <w:r w:rsidR="0022750A">
        <w:t xml:space="preserve"> </w:t>
      </w:r>
      <w:r w:rsidR="00310A31">
        <w:t>Polypropylene compression fitting ½” MPT and 6ft of tubing will be provided for incoming services.</w:t>
      </w:r>
    </w:p>
    <w:p w14:paraId="4BB32DC3" w14:textId="77777777" w:rsidR="009E321A" w:rsidRDefault="009E321A" w:rsidP="009E321A">
      <w:pPr>
        <w:pStyle w:val="NumberLevels"/>
      </w:pPr>
      <w:r>
        <w:t>Flammable gas shall be brass valve with aluminum stem extension, assembly to have CSA/ANSI Z21.15-CSA 9.1 listing.</w:t>
      </w:r>
    </w:p>
    <w:p w14:paraId="26F19B02" w14:textId="4C5BC3AD" w:rsidR="00547478" w:rsidRDefault="009B7623" w:rsidP="009B7623">
      <w:pPr>
        <w:pStyle w:val="SubNumbering"/>
      </w:pPr>
      <w:r>
        <w:t>Valves</w:t>
      </w:r>
    </w:p>
    <w:p w14:paraId="776E9225" w14:textId="59F9131E" w:rsidR="009B7623" w:rsidRDefault="009B7623" w:rsidP="009B7623">
      <w:pPr>
        <w:pStyle w:val="SubNumbering"/>
        <w:numPr>
          <w:ilvl w:val="3"/>
          <w:numId w:val="2"/>
        </w:numPr>
      </w:pPr>
      <w:r>
        <w:t>Air</w:t>
      </w:r>
    </w:p>
    <w:p w14:paraId="435F3C4A" w14:textId="549061F5" w:rsidR="009B7623" w:rsidRDefault="009B7623" w:rsidP="009B7623">
      <w:pPr>
        <w:pStyle w:val="SubNumbering"/>
        <w:numPr>
          <w:ilvl w:val="3"/>
          <w:numId w:val="2"/>
        </w:numPr>
      </w:pPr>
      <w:r>
        <w:t>Vacuum</w:t>
      </w:r>
    </w:p>
    <w:p w14:paraId="420ADCC1" w14:textId="7B53C3D7" w:rsidR="009B7623" w:rsidRDefault="009B7623" w:rsidP="009B7623">
      <w:pPr>
        <w:pStyle w:val="SubNumbering"/>
        <w:numPr>
          <w:ilvl w:val="3"/>
          <w:numId w:val="2"/>
        </w:numPr>
      </w:pPr>
      <w:r>
        <w:t>Nitrogen</w:t>
      </w:r>
    </w:p>
    <w:p w14:paraId="3786430E" w14:textId="586E7301" w:rsidR="009B7623" w:rsidRDefault="009B7623" w:rsidP="009B7623">
      <w:pPr>
        <w:pStyle w:val="SubNumbering"/>
        <w:numPr>
          <w:ilvl w:val="3"/>
          <w:numId w:val="2"/>
        </w:numPr>
      </w:pPr>
      <w:r>
        <w:t xml:space="preserve">Deionized/Distilled </w:t>
      </w:r>
      <w:r w:rsidR="00404B43">
        <w:t>w</w:t>
      </w:r>
      <w:r>
        <w:t>ater</w:t>
      </w:r>
    </w:p>
    <w:p w14:paraId="459063CC" w14:textId="494FE7C7" w:rsidR="009B7623" w:rsidRDefault="009B7623" w:rsidP="009B7623">
      <w:pPr>
        <w:pStyle w:val="SubNumbering"/>
        <w:numPr>
          <w:ilvl w:val="3"/>
          <w:numId w:val="2"/>
        </w:numPr>
      </w:pPr>
      <w:r>
        <w:t>Hot</w:t>
      </w:r>
      <w:r w:rsidR="00EE1977">
        <w:t xml:space="preserve"> and/or </w:t>
      </w:r>
      <w:r w:rsidR="00404B43">
        <w:t>co</w:t>
      </w:r>
      <w:r>
        <w:t>ld</w:t>
      </w:r>
      <w:r w:rsidR="00EE1977">
        <w:t xml:space="preserve"> water</w:t>
      </w:r>
    </w:p>
    <w:p w14:paraId="197B9A35" w14:textId="4A073C70" w:rsidR="00C853B7" w:rsidRDefault="00C853B7" w:rsidP="00282A7A">
      <w:pPr>
        <w:pStyle w:val="Section2"/>
        <w:ind w:hanging="630"/>
      </w:pPr>
      <w:r>
        <w:t>A</w:t>
      </w:r>
      <w:r w:rsidR="00DD6CF4">
        <w:t>ccessories</w:t>
      </w:r>
    </w:p>
    <w:p w14:paraId="12A65FB2" w14:textId="77777777" w:rsidR="00093EE5" w:rsidRDefault="00093EE5" w:rsidP="00093EE5">
      <w:pPr>
        <w:pStyle w:val="Section2"/>
        <w:numPr>
          <w:ilvl w:val="0"/>
          <w:numId w:val="0"/>
        </w:numPr>
        <w:ind w:left="720"/>
      </w:pPr>
    </w:p>
    <w:p w14:paraId="1C28B89E" w14:textId="13B1DC53" w:rsidR="00093EE5" w:rsidRDefault="00093EE5" w:rsidP="00093EE5">
      <w:pPr>
        <w:pStyle w:val="Letterlevel"/>
        <w:numPr>
          <w:ilvl w:val="0"/>
          <w:numId w:val="0"/>
        </w:numPr>
        <w:ind w:left="90"/>
        <w:rPr>
          <w:rFonts w:eastAsia="Times New Roman" w:cs="Arial"/>
          <w:i/>
          <w:iCs/>
          <w:color w:val="008000"/>
          <w:kern w:val="2"/>
          <w:szCs w:val="20"/>
        </w:rPr>
      </w:pPr>
      <w:r w:rsidRPr="0056737F">
        <w:rPr>
          <w:rFonts w:eastAsia="Times New Roman" w:cs="Arial"/>
          <w:i/>
          <w:iCs/>
          <w:color w:val="008000"/>
          <w:kern w:val="2"/>
          <w:szCs w:val="20"/>
        </w:rPr>
        <w:t>SPECIFIER</w:t>
      </w:r>
      <w:proofErr w:type="gramStart"/>
      <w:r w:rsidRPr="0056737F">
        <w:rPr>
          <w:rFonts w:eastAsia="Times New Roman" w:cs="Arial"/>
          <w:i/>
          <w:iCs/>
          <w:color w:val="008000"/>
          <w:kern w:val="2"/>
          <w:szCs w:val="20"/>
        </w:rPr>
        <w:t>:  Select</w:t>
      </w:r>
      <w:proofErr w:type="gramEnd"/>
      <w:r w:rsidRPr="0056737F">
        <w:rPr>
          <w:rFonts w:eastAsia="Times New Roman" w:cs="Arial"/>
          <w:i/>
          <w:iCs/>
          <w:color w:val="008000"/>
          <w:kern w:val="2"/>
          <w:szCs w:val="20"/>
        </w:rPr>
        <w:t xml:space="preserve"> specific option listed below at additional cost</w:t>
      </w:r>
    </w:p>
    <w:p w14:paraId="295E1985" w14:textId="77777777" w:rsidR="00093EE5" w:rsidRPr="00093EE5" w:rsidRDefault="00093EE5" w:rsidP="00093EE5">
      <w:pPr>
        <w:pStyle w:val="Letterlevel"/>
        <w:numPr>
          <w:ilvl w:val="0"/>
          <w:numId w:val="0"/>
        </w:numPr>
        <w:ind w:left="90"/>
        <w:rPr>
          <w:rFonts w:eastAsia="Times New Roman" w:cs="Arial"/>
          <w:i/>
          <w:iCs/>
          <w:color w:val="008000"/>
          <w:kern w:val="2"/>
          <w:szCs w:val="20"/>
        </w:rPr>
      </w:pPr>
    </w:p>
    <w:p w14:paraId="03427519" w14:textId="49223208" w:rsidR="00467021" w:rsidRDefault="00467021" w:rsidP="001077A9">
      <w:pPr>
        <w:pStyle w:val="Letterlevel"/>
        <w:numPr>
          <w:ilvl w:val="0"/>
          <w:numId w:val="18"/>
        </w:numPr>
      </w:pPr>
      <w:r>
        <w:t xml:space="preserve">Ceiling </w:t>
      </w:r>
      <w:r w:rsidR="004E72D6">
        <w:t>e</w:t>
      </w:r>
      <w:r>
        <w:t xml:space="preserve">nclosure </w:t>
      </w:r>
      <w:r w:rsidR="004E72D6">
        <w:t>p</w:t>
      </w:r>
      <w:r>
        <w:t>anels:</w:t>
      </w:r>
      <w:r w:rsidR="00E75C9E">
        <w:t xml:space="preserve"> Filler panels matching fume hood exterior to enclose space above fume hoods at front and sides of fume hoods and extending from tops of fume hoods to ceiling</w:t>
      </w:r>
      <w:r w:rsidR="001073A8">
        <w:t xml:space="preserve">. Fasteners will be of PTFE coated stainless steel. </w:t>
      </w:r>
    </w:p>
    <w:p w14:paraId="0DA6E67B" w14:textId="2F73F4E4" w:rsidR="001073A8" w:rsidRDefault="004108FF" w:rsidP="001073A8">
      <w:pPr>
        <w:pStyle w:val="NumberLevels"/>
      </w:pPr>
      <w:r>
        <w:t>8ft ceiling height</w:t>
      </w:r>
    </w:p>
    <w:p w14:paraId="204A7603" w14:textId="6DF7608D" w:rsidR="004108FF" w:rsidRDefault="004108FF" w:rsidP="001073A8">
      <w:pPr>
        <w:pStyle w:val="NumberLevels"/>
      </w:pPr>
      <w:r>
        <w:t>10ft ceiling height</w:t>
      </w:r>
    </w:p>
    <w:p w14:paraId="463FFA88" w14:textId="240671CC" w:rsidR="004108FF" w:rsidRDefault="004108FF" w:rsidP="001073A8">
      <w:pPr>
        <w:pStyle w:val="NumberLevels"/>
      </w:pPr>
      <w:r>
        <w:t>Custom height</w:t>
      </w:r>
    </w:p>
    <w:p w14:paraId="26485848" w14:textId="32AD88DD" w:rsidR="004108FF" w:rsidRDefault="004108FF" w:rsidP="004108FF">
      <w:pPr>
        <w:pStyle w:val="Letterlevel"/>
      </w:pPr>
      <w:r>
        <w:t xml:space="preserve">Vent </w:t>
      </w:r>
      <w:r w:rsidR="004E72D6">
        <w:t>k</w:t>
      </w:r>
      <w:r>
        <w:t>it</w:t>
      </w:r>
    </w:p>
    <w:p w14:paraId="2199BEF9" w14:textId="065007C8" w:rsidR="003C4361" w:rsidRDefault="003C4361" w:rsidP="007A0B35">
      <w:pPr>
        <w:pStyle w:val="NumberLevels"/>
      </w:pPr>
      <w:r>
        <w:t>Ridged PVC</w:t>
      </w:r>
    </w:p>
    <w:p w14:paraId="3AC34E9D" w14:textId="0AAADBA5" w:rsidR="001B20B8" w:rsidRDefault="001B20B8" w:rsidP="007A0B35">
      <w:pPr>
        <w:pStyle w:val="NumberLevels"/>
      </w:pPr>
      <w:r>
        <w:t>High/Low</w:t>
      </w:r>
      <w:r w:rsidR="0056737F">
        <w:t xml:space="preserve"> </w:t>
      </w:r>
      <w:r w:rsidR="004E72D6">
        <w:t>fl</w:t>
      </w:r>
      <w:r w:rsidR="0056737F">
        <w:t xml:space="preserve">exible </w:t>
      </w:r>
      <w:r w:rsidR="004E72D6">
        <w:t>k</w:t>
      </w:r>
      <w:r w:rsidR="0056737F">
        <w:t>it</w:t>
      </w:r>
    </w:p>
    <w:p w14:paraId="347082E4" w14:textId="28F45AFF" w:rsidR="00BD61BE" w:rsidRDefault="003C4361" w:rsidP="007A0B35">
      <w:pPr>
        <w:pStyle w:val="NumberLevels"/>
      </w:pPr>
      <w:r>
        <w:t xml:space="preserve">Double </w:t>
      </w:r>
      <w:r w:rsidR="004E72D6">
        <w:t>a</w:t>
      </w:r>
      <w:r>
        <w:t>cid</w:t>
      </w:r>
      <w:r w:rsidR="0056737F">
        <w:t xml:space="preserve"> </w:t>
      </w:r>
      <w:r w:rsidR="004E72D6">
        <w:t>f</w:t>
      </w:r>
      <w:r w:rsidR="0056737F">
        <w:t xml:space="preserve">lexible </w:t>
      </w:r>
      <w:r w:rsidR="004E72D6">
        <w:t>k</w:t>
      </w:r>
      <w:r w:rsidR="0056737F">
        <w:t>it</w:t>
      </w:r>
    </w:p>
    <w:p w14:paraId="29E3CE63" w14:textId="1A39659E" w:rsidR="0030184B" w:rsidRDefault="001232AF" w:rsidP="0030184B">
      <w:pPr>
        <w:pStyle w:val="Letterlevel"/>
      </w:pPr>
      <w:r>
        <w:t xml:space="preserve">PTFE DI/N2 </w:t>
      </w:r>
      <w:r w:rsidR="004E72D6">
        <w:t>s</w:t>
      </w:r>
      <w:r>
        <w:t>pray Gun with 8ft of flexible tubing.</w:t>
      </w:r>
    </w:p>
    <w:p w14:paraId="0CC1A189" w14:textId="004DFB3F" w:rsidR="001232AF" w:rsidRDefault="001232AF" w:rsidP="001232AF">
      <w:pPr>
        <w:pStyle w:val="NumberLevels"/>
      </w:pPr>
      <w:r>
        <w:t>Deck Mount</w:t>
      </w:r>
    </w:p>
    <w:p w14:paraId="4AAC426E" w14:textId="7B0D62F3" w:rsidR="001232AF" w:rsidRDefault="001232AF" w:rsidP="001232AF">
      <w:pPr>
        <w:pStyle w:val="NumberLevels"/>
      </w:pPr>
      <w:r>
        <w:t>Wall Mount</w:t>
      </w:r>
    </w:p>
    <w:p w14:paraId="4B9A09A6" w14:textId="3C634D4B" w:rsidR="001232AF" w:rsidRDefault="001734CD" w:rsidP="001232AF">
      <w:pPr>
        <w:pStyle w:val="Letterlevel"/>
      </w:pPr>
      <w:r>
        <w:t>P</w:t>
      </w:r>
      <w:r w:rsidR="00721522">
        <w:t>TF</w:t>
      </w:r>
      <w:r>
        <w:t xml:space="preserve">E </w:t>
      </w:r>
      <w:r w:rsidR="004E72D6">
        <w:t>h</w:t>
      </w:r>
      <w:r>
        <w:t xml:space="preserve">andheld </w:t>
      </w:r>
      <w:r w:rsidR="004E72D6">
        <w:t>e</w:t>
      </w:r>
      <w:r>
        <w:t xml:space="preserve">ye </w:t>
      </w:r>
      <w:r w:rsidR="004E72D6">
        <w:t>w</w:t>
      </w:r>
      <w:r>
        <w:t xml:space="preserve">ash </w:t>
      </w:r>
      <w:r w:rsidR="004E72D6">
        <w:t>g</w:t>
      </w:r>
      <w:r>
        <w:t>un</w:t>
      </w:r>
      <w:r w:rsidR="00EB4304">
        <w:t xml:space="preserve"> with 8 ft of flexible tubing</w:t>
      </w:r>
    </w:p>
    <w:p w14:paraId="7F3D05C2" w14:textId="219A85B7" w:rsidR="001734CD" w:rsidRDefault="001734CD" w:rsidP="001734CD">
      <w:pPr>
        <w:pStyle w:val="NumberLevels"/>
      </w:pPr>
      <w:r>
        <w:t xml:space="preserve">Deck Mount </w:t>
      </w:r>
    </w:p>
    <w:p w14:paraId="40088184" w14:textId="0F5E5C0F" w:rsidR="00EB4304" w:rsidRDefault="00EB4304" w:rsidP="001734CD">
      <w:pPr>
        <w:pStyle w:val="NumberLevels"/>
      </w:pPr>
      <w:r>
        <w:t>Wall Mount</w:t>
      </w:r>
    </w:p>
    <w:p w14:paraId="31FE5ACE" w14:textId="3D6BBE52" w:rsidR="0085619A" w:rsidRDefault="0085619A" w:rsidP="0085619A">
      <w:pPr>
        <w:pStyle w:val="Letterlevel"/>
      </w:pPr>
      <w:r>
        <w:t xml:space="preserve">Emergency </w:t>
      </w:r>
      <w:r w:rsidR="004E72D6">
        <w:t>o</w:t>
      </w:r>
      <w:r>
        <w:t>ff Button</w:t>
      </w:r>
    </w:p>
    <w:p w14:paraId="2AFD93F5" w14:textId="6415280A" w:rsidR="004E72D6" w:rsidRDefault="0009161E" w:rsidP="004E72D6">
      <w:pPr>
        <w:pStyle w:val="Letterlevel"/>
      </w:pPr>
      <w:r>
        <w:t>Fume Hood Equipment</w:t>
      </w:r>
      <w:r w:rsidR="00224D18">
        <w:t xml:space="preserve"> Lattice Kit</w:t>
      </w:r>
      <w:r w:rsidR="00906C92">
        <w:t xml:space="preserve">: </w:t>
      </w:r>
      <w:r w:rsidR="00EF2FED">
        <w:t>All compo</w:t>
      </w:r>
      <w:r w:rsidR="00A26BC6">
        <w:t>nents are constructed of fiberglass</w:t>
      </w:r>
      <w:r w:rsidR="000C7D20">
        <w:t xml:space="preserve"> and </w:t>
      </w:r>
      <w:r w:rsidR="00AF7C87">
        <w:t xml:space="preserve">thread into receptacles in baffle. </w:t>
      </w:r>
    </w:p>
    <w:p w14:paraId="1AADEF56" w14:textId="092CACFF" w:rsidR="004E72D6" w:rsidRDefault="004E72D6" w:rsidP="004E72D6">
      <w:pPr>
        <w:pStyle w:val="Letterlevel"/>
      </w:pPr>
      <w:r>
        <w:t>Exhaust duc</w:t>
      </w:r>
      <w:r w:rsidR="00EC482A">
        <w:t>t wash down with drain trough</w:t>
      </w:r>
    </w:p>
    <w:p w14:paraId="53DEDD9E" w14:textId="77777777" w:rsidR="00D7321A" w:rsidRDefault="00D7321A">
      <w:pPr>
        <w:rPr>
          <w:rFonts w:ascii="Arial" w:hAnsi="Arial"/>
          <w:sz w:val="20"/>
        </w:rPr>
      </w:pPr>
      <w:r>
        <w:br w:type="page"/>
      </w:r>
    </w:p>
    <w:p w14:paraId="11F556FB" w14:textId="20FE3909" w:rsidR="00EC482A" w:rsidRDefault="00EC482A" w:rsidP="004E72D6">
      <w:pPr>
        <w:pStyle w:val="Letterlevel"/>
      </w:pPr>
      <w:r>
        <w:lastRenderedPageBreak/>
        <w:t>Ex</w:t>
      </w:r>
      <w:r w:rsidR="003E35BB">
        <w:t xml:space="preserve">haust damper with quadrant lock. </w:t>
      </w:r>
    </w:p>
    <w:p w14:paraId="6C0D92B8" w14:textId="7CA55366" w:rsidR="003E35BB" w:rsidRDefault="003E35BB" w:rsidP="003E35BB">
      <w:pPr>
        <w:pStyle w:val="NumberLevels"/>
      </w:pPr>
      <w:r>
        <w:t>8” diameter</w:t>
      </w:r>
    </w:p>
    <w:p w14:paraId="6D7D60AB" w14:textId="792798E3" w:rsidR="003E35BB" w:rsidRDefault="003E35BB" w:rsidP="003E35BB">
      <w:pPr>
        <w:pStyle w:val="NumberLevels"/>
      </w:pPr>
      <w:r>
        <w:t>10” diameter</w:t>
      </w:r>
    </w:p>
    <w:p w14:paraId="7F212450" w14:textId="52B3F9C0" w:rsidR="00EA1CEC" w:rsidRDefault="003E35BB" w:rsidP="003E35BB">
      <w:pPr>
        <w:pStyle w:val="NumberLevels"/>
      </w:pPr>
      <w:r>
        <w:t>12” diameter</w:t>
      </w:r>
    </w:p>
    <w:p w14:paraId="29E5AF3B" w14:textId="2E0C17EA" w:rsidR="003E35BB" w:rsidRDefault="004E31DA" w:rsidP="00D7321A">
      <w:r>
        <w:t>Fabrication</w:t>
      </w:r>
    </w:p>
    <w:p w14:paraId="4EE718C9" w14:textId="65812AB6" w:rsidR="004E31DA" w:rsidRDefault="004E31DA" w:rsidP="001077A9">
      <w:pPr>
        <w:pStyle w:val="Letterlevel"/>
        <w:numPr>
          <w:ilvl w:val="0"/>
          <w:numId w:val="19"/>
        </w:numPr>
      </w:pPr>
      <w:r>
        <w:t>General:</w:t>
      </w:r>
      <w:r w:rsidR="00DE3F3A">
        <w:t xml:space="preserve"> The main assembly is constructed of ½-inch thick</w:t>
      </w:r>
      <w:r w:rsidR="00D905BB">
        <w:t xml:space="preserve">, white Polypropylene. Seams are fully </w:t>
      </w:r>
      <w:r w:rsidR="003F0C2B">
        <w:t>seam-welded</w:t>
      </w:r>
      <w:r w:rsidR="008457C2">
        <w:t xml:space="preserve"> using hot air or nitrogen, forming </w:t>
      </w:r>
      <w:proofErr w:type="gramStart"/>
      <w:r w:rsidR="008457C2">
        <w:t>the</w:t>
      </w:r>
      <w:proofErr w:type="gramEnd"/>
      <w:r w:rsidR="008457C2">
        <w:t xml:space="preserve"> rigid internal structure, with removable, </w:t>
      </w:r>
      <w:r w:rsidR="00596102">
        <w:t xml:space="preserve">white Polypropylene access panels to enclose utilities and inner </w:t>
      </w:r>
      <w:r w:rsidR="0023190D">
        <w:t>components</w:t>
      </w:r>
      <w:r w:rsidR="00596102">
        <w:t xml:space="preserve">. Panels are size differently to accommodate </w:t>
      </w:r>
      <w:r w:rsidR="0023190D">
        <w:t xml:space="preserve">ease of use and function. Standard overall dimensional tolerances are plus-or-minus 1/8-inch. </w:t>
      </w:r>
      <w:r w:rsidR="00AE2117">
        <w:t xml:space="preserve">Where required each hood can be supplied with a </w:t>
      </w:r>
      <w:r w:rsidR="004E18FE">
        <w:t>F</w:t>
      </w:r>
      <w:r w:rsidR="00AE2117">
        <w:t xml:space="preserve">ume </w:t>
      </w:r>
      <w:r w:rsidR="004E18FE">
        <w:t>H</w:t>
      </w:r>
      <w:r w:rsidR="00AE2117">
        <w:t xml:space="preserve">ood base either in </w:t>
      </w:r>
      <w:r w:rsidR="004E18FE">
        <w:t>P</w:t>
      </w:r>
      <w:r w:rsidR="00AE2117">
        <w:t>olypropylene</w:t>
      </w:r>
      <w:r w:rsidR="004B4B86">
        <w:t xml:space="preserve"> or </w:t>
      </w:r>
      <w:r w:rsidR="004E18FE">
        <w:t>M</w:t>
      </w:r>
      <w:r w:rsidR="004B4B86">
        <w:t>eta</w:t>
      </w:r>
      <w:r w:rsidR="00221837">
        <w:t>llic Construction</w:t>
      </w:r>
    </w:p>
    <w:p w14:paraId="275087DF" w14:textId="72FBEC8F" w:rsidR="00221837" w:rsidRDefault="00CB7F43" w:rsidP="001077A9">
      <w:pPr>
        <w:pStyle w:val="Letterlevel"/>
        <w:numPr>
          <w:ilvl w:val="0"/>
          <w:numId w:val="19"/>
        </w:numPr>
      </w:pPr>
      <w:r>
        <w:t xml:space="preserve">Joints: </w:t>
      </w:r>
      <w:r w:rsidR="009A2100">
        <w:t>Joints are formed with 5/32-inch white Polypropylene welding rod.</w:t>
      </w:r>
    </w:p>
    <w:p w14:paraId="2F40D5F5" w14:textId="34259361" w:rsidR="009A2100" w:rsidRDefault="003E0394" w:rsidP="009A2100">
      <w:pPr>
        <w:pStyle w:val="NumberLevels"/>
      </w:pPr>
      <w:r>
        <w:t>Joints are watertight.</w:t>
      </w:r>
    </w:p>
    <w:p w14:paraId="49CC3FB4" w14:textId="3C20E50E" w:rsidR="003E0394" w:rsidRDefault="003E0394" w:rsidP="009A2100">
      <w:pPr>
        <w:pStyle w:val="NumberLevels"/>
      </w:pPr>
      <w:r>
        <w:t xml:space="preserve">Exterior welds are shaved flush with construction material to </w:t>
      </w:r>
      <w:r w:rsidR="000F338F">
        <w:t>create a uniform surface.</w:t>
      </w:r>
    </w:p>
    <w:p w14:paraId="55002A38" w14:textId="5C349A83" w:rsidR="000F338F" w:rsidRDefault="000F338F" w:rsidP="000F338F">
      <w:pPr>
        <w:pStyle w:val="Letterlevel"/>
      </w:pPr>
      <w:r>
        <w:t xml:space="preserve">Structure: The unit is constructed with the </w:t>
      </w:r>
      <w:r w:rsidR="000A109F">
        <w:t>inner walls as the main support structure. Walls contain access ports to the ut</w:t>
      </w:r>
      <w:r w:rsidR="00423927">
        <w:t xml:space="preserve">ility areas, which are secured with ¼-20 white Polypropylene </w:t>
      </w:r>
      <w:r w:rsidR="00925198">
        <w:t xml:space="preserve">Philips head screws.  Ports are flush with the surrounding walls with lipped construction to reduce the potential of </w:t>
      </w:r>
      <w:r w:rsidR="00382C89">
        <w:t>leakage.  External walls are remov</w:t>
      </w:r>
      <w:r w:rsidR="000C6FF6">
        <w:t>able and secured with ¼-20 PTFE coated Stainless Steel Phil</w:t>
      </w:r>
      <w:r w:rsidR="00DA2C60">
        <w:t xml:space="preserve">ips head machine screws. </w:t>
      </w:r>
    </w:p>
    <w:p w14:paraId="691885EE" w14:textId="5D062D35" w:rsidR="00DA2C60" w:rsidRDefault="00DA2C60" w:rsidP="000F338F">
      <w:pPr>
        <w:pStyle w:val="Letterlevel"/>
      </w:pPr>
      <w:r>
        <w:t>Airfoil: The airfoil is constructed from 3/8-inch</w:t>
      </w:r>
      <w:r w:rsidR="00FE35B2">
        <w:t xml:space="preserve"> white Polypropylene with additional bracing and mounting brackets spaced along the length of it. The airfoil rests on the lip of the spill retention trough. The airfoil is removable for easy cleanup.</w:t>
      </w:r>
    </w:p>
    <w:p w14:paraId="51012452" w14:textId="651E27E1" w:rsidR="00FE35B2" w:rsidRDefault="00120CF4" w:rsidP="000F338F">
      <w:pPr>
        <w:pStyle w:val="Letterlevel"/>
      </w:pPr>
      <w:r>
        <w:t xml:space="preserve">Work Surface: </w:t>
      </w:r>
      <w:r w:rsidR="008312A6">
        <w:t xml:space="preserve">The Hood work surface is dished for spill retention. </w:t>
      </w:r>
      <w:r w:rsidR="00C47F33">
        <w:t>The surface has a ribbed structure on the underside to add structural rigidity.</w:t>
      </w:r>
    </w:p>
    <w:p w14:paraId="50ECD993" w14:textId="6D097E51" w:rsidR="00C47F33" w:rsidRDefault="00936272" w:rsidP="000F338F">
      <w:pPr>
        <w:pStyle w:val="Letterlevel"/>
      </w:pPr>
      <w:r>
        <w:t xml:space="preserve">Viewing Panel and Sash: The front viewing panel </w:t>
      </w:r>
      <w:r w:rsidR="007B1185">
        <w:t>is glazed with clear Polycarbonate. The frame supporting the sash is</w:t>
      </w:r>
      <w:r w:rsidR="00F23BEE">
        <w:t xml:space="preserve"> </w:t>
      </w:r>
      <w:r w:rsidR="007B1185">
        <w:t>made of white Polypropylene</w:t>
      </w:r>
      <w:r w:rsidR="00C450B9">
        <w:t xml:space="preserve"> and contains a ballast area. The sash will be attached with Kevlar-reinforced Polyu</w:t>
      </w:r>
      <w:r w:rsidR="003A01AF">
        <w:t>rethane belt. The pulleys are made from Polypropylene</w:t>
      </w:r>
      <w:r w:rsidR="00420092">
        <w:t>. The handle is constructed of white Polypropylene</w:t>
      </w:r>
      <w:r w:rsidR="002D1E54">
        <w:t xml:space="preserve">.  </w:t>
      </w:r>
    </w:p>
    <w:p w14:paraId="203FE4AF" w14:textId="70C2D879" w:rsidR="00CA69ED" w:rsidRDefault="00CA69ED" w:rsidP="000F338F">
      <w:pPr>
        <w:pStyle w:val="Letterlevel"/>
      </w:pPr>
      <w:r>
        <w:t xml:space="preserve">Baffles: The baffles are rectangular-shaped. Four layers of </w:t>
      </w:r>
      <w:r w:rsidR="0033498F">
        <w:t>evenly spaced</w:t>
      </w:r>
      <w:r>
        <w:t xml:space="preserve"> slots pull the workspace</w:t>
      </w:r>
      <w:r w:rsidR="0033498F">
        <w:t xml:space="preserve"> air into the rear exhaust plenum.</w:t>
      </w:r>
    </w:p>
    <w:p w14:paraId="4DC23BDF" w14:textId="3248F650" w:rsidR="00EA1CEC" w:rsidRDefault="0033498F" w:rsidP="00EA1CEC">
      <w:pPr>
        <w:pStyle w:val="Letterlevel"/>
      </w:pPr>
      <w:r>
        <w:t>Electrical features are contained in UL listed PVC junction boxes and connect</w:t>
      </w:r>
      <w:r w:rsidR="0020428F">
        <w:t xml:space="preserve">ed by PVC pipe. </w:t>
      </w:r>
      <w:r w:rsidR="00875193">
        <w:t xml:space="preserve">Junction boxes are sealed using gaskets. </w:t>
      </w:r>
    </w:p>
    <w:p w14:paraId="341E2B89" w14:textId="5325938F" w:rsidR="00EA1CEC" w:rsidRDefault="00EA1CEC" w:rsidP="00EA1CEC">
      <w:pPr>
        <w:pStyle w:val="Section2"/>
        <w:ind w:hanging="630"/>
      </w:pPr>
      <w:r>
        <w:t>Source Quality Controls</w:t>
      </w:r>
    </w:p>
    <w:p w14:paraId="639ABBAD" w14:textId="32A0DBED" w:rsidR="00EA1CEC" w:rsidRDefault="00EA1CEC" w:rsidP="00EA1CEC">
      <w:pPr>
        <w:pStyle w:val="Letterlevel"/>
      </w:pPr>
      <w:r>
        <w:t xml:space="preserve">Tests: </w:t>
      </w:r>
      <w:r w:rsidR="00842839">
        <w:t xml:space="preserve">Fume hoods are tested at the manufacturer’s assembly facility in compliance with ANSI/ASHRAE 110 (Manufacturer’s Test), by independent </w:t>
      </w:r>
      <w:r w:rsidR="00E41288">
        <w:t>third-party</w:t>
      </w:r>
      <w:r w:rsidR="00842839">
        <w:t xml:space="preserve"> testing prior to shipping; </w:t>
      </w:r>
      <w:r w:rsidR="003B54CF">
        <w:t xml:space="preserve">results are available to the Owner, if requested. </w:t>
      </w:r>
    </w:p>
    <w:p w14:paraId="35688398" w14:textId="05630F39" w:rsidR="00390B4A" w:rsidRDefault="00390B4A" w:rsidP="00390B4A">
      <w:pPr>
        <w:pStyle w:val="NumberLevels"/>
      </w:pPr>
      <w:r>
        <w:t>These tests generally include:</w:t>
      </w:r>
    </w:p>
    <w:p w14:paraId="444BABA3" w14:textId="4FF0658F" w:rsidR="00390B4A" w:rsidRDefault="00390B4A" w:rsidP="00390B4A">
      <w:pPr>
        <w:pStyle w:val="SubNumbering"/>
      </w:pPr>
      <w:r>
        <w:t>Tracer Gas Test</w:t>
      </w:r>
    </w:p>
    <w:p w14:paraId="5474FCFC" w14:textId="76D8DA8D" w:rsidR="00390B4A" w:rsidRDefault="00C738E2" w:rsidP="00390B4A">
      <w:pPr>
        <w:pStyle w:val="SubNumbering"/>
      </w:pPr>
      <w:r>
        <w:t>Face Velocity Test</w:t>
      </w:r>
    </w:p>
    <w:p w14:paraId="784548EF" w14:textId="7911BC7A" w:rsidR="00C738E2" w:rsidRDefault="00C738E2" w:rsidP="00390B4A">
      <w:pPr>
        <w:pStyle w:val="SubNumbering"/>
      </w:pPr>
      <w:r>
        <w:t>Smoke Pattern Test</w:t>
      </w:r>
    </w:p>
    <w:p w14:paraId="387880F8" w14:textId="708DB482" w:rsidR="00C738E2" w:rsidRDefault="00C738E2" w:rsidP="00390B4A">
      <w:pPr>
        <w:pStyle w:val="SubNumbering"/>
      </w:pPr>
      <w:r>
        <w:t>Saturation Smoke Test</w:t>
      </w:r>
    </w:p>
    <w:p w14:paraId="0752C249" w14:textId="0CF42318" w:rsidR="00D7321A" w:rsidRDefault="00D7321A">
      <w:pPr>
        <w:rPr>
          <w:rFonts w:ascii="Arial" w:hAnsi="Arial"/>
          <w:sz w:val="20"/>
        </w:rPr>
      </w:pPr>
      <w:r>
        <w:br w:type="page"/>
      </w:r>
    </w:p>
    <w:p w14:paraId="0CF30885" w14:textId="77777777" w:rsidR="00D7321A" w:rsidRDefault="00D7321A" w:rsidP="00D7321A">
      <w:pPr>
        <w:pStyle w:val="SubNumbering"/>
        <w:numPr>
          <w:ilvl w:val="0"/>
          <w:numId w:val="0"/>
        </w:numPr>
        <w:ind w:left="2347"/>
      </w:pPr>
    </w:p>
    <w:p w14:paraId="0F0E441B" w14:textId="7AD08ADD" w:rsidR="00C82C3B" w:rsidRDefault="00C82C3B" w:rsidP="00C82C3B">
      <w:pPr>
        <w:pStyle w:val="PartStyle"/>
      </w:pPr>
      <w:r>
        <w:t xml:space="preserve">PART 3 – </w:t>
      </w:r>
      <w:r w:rsidR="00C97599">
        <w:t>Execution</w:t>
      </w:r>
    </w:p>
    <w:p w14:paraId="6C4DC879" w14:textId="000BD280" w:rsidR="00C82C3B" w:rsidRDefault="00C82C3B" w:rsidP="00C82C3B">
      <w:pPr>
        <w:pStyle w:val="PartStyle"/>
      </w:pPr>
    </w:p>
    <w:p w14:paraId="6D206976" w14:textId="15E124B2" w:rsidR="00F840BD" w:rsidRDefault="00C82C3B" w:rsidP="00424ECF">
      <w:pPr>
        <w:pStyle w:val="Section3"/>
      </w:pPr>
      <w:r>
        <w:t>E</w:t>
      </w:r>
      <w:r w:rsidR="00C97599">
        <w:t>xamination</w:t>
      </w:r>
    </w:p>
    <w:p w14:paraId="12F6503F" w14:textId="61E6974C" w:rsidR="00B27142" w:rsidRPr="00D7321A" w:rsidRDefault="00FA489C" w:rsidP="00DD4306">
      <w:pPr>
        <w:pStyle w:val="Letterlevel"/>
        <w:numPr>
          <w:ilvl w:val="0"/>
          <w:numId w:val="21"/>
        </w:numPr>
      </w:pPr>
      <w:r>
        <w:t>Examine substrates</w:t>
      </w:r>
      <w:r w:rsidR="00A55230">
        <w:t xml:space="preserve">, areas, and conditions, with </w:t>
      </w:r>
      <w:proofErr w:type="gramStart"/>
      <w:r w:rsidR="00A55230">
        <w:t>installer</w:t>
      </w:r>
      <w:proofErr w:type="gramEnd"/>
      <w:r w:rsidR="00A55230">
        <w:t xml:space="preserve"> present </w:t>
      </w:r>
      <w:proofErr w:type="gramStart"/>
      <w:r w:rsidR="00A55230">
        <w:t>where</w:t>
      </w:r>
      <w:proofErr w:type="gramEnd"/>
      <w:r w:rsidR="00A55230">
        <w:t xml:space="preserve"> indicated for compliance with requirements for install</w:t>
      </w:r>
      <w:r w:rsidR="0069036B">
        <w:t xml:space="preserve">ation tolerances and other conditions affecting performance. </w:t>
      </w:r>
      <w:r w:rsidR="00EF249A">
        <w:t xml:space="preserve">Notify the Construction Manager of conditions detrimental to performance of the Work and recommended corrections. Where the installation and </w:t>
      </w:r>
      <w:r w:rsidR="00F973B0">
        <w:t>its</w:t>
      </w:r>
      <w:r w:rsidR="00EF249A">
        <w:t xml:space="preserve"> completion will be delayed due to existing conditions</w:t>
      </w:r>
      <w:r w:rsidR="003357B3">
        <w:t xml:space="preserve">, follow immediately with a written report. Proceed </w:t>
      </w:r>
      <w:r w:rsidR="00F973B0">
        <w:t xml:space="preserve">with installation only after unsatisfactory conditions have been resolved. </w:t>
      </w:r>
    </w:p>
    <w:p w14:paraId="3FB8390A" w14:textId="08500E04" w:rsidR="00F973B0" w:rsidRDefault="00F973B0" w:rsidP="00424ECF">
      <w:pPr>
        <w:pStyle w:val="Section3"/>
        <w:ind w:left="360"/>
      </w:pPr>
      <w:r>
        <w:t>Installation</w:t>
      </w:r>
    </w:p>
    <w:p w14:paraId="02365B5D" w14:textId="0AE0DC5B" w:rsidR="00F973B0" w:rsidRDefault="00F840BD" w:rsidP="001077A9">
      <w:pPr>
        <w:pStyle w:val="Letterlevel"/>
        <w:numPr>
          <w:ilvl w:val="0"/>
          <w:numId w:val="22"/>
        </w:numPr>
      </w:pPr>
      <w:r>
        <w:t xml:space="preserve">General: </w:t>
      </w:r>
      <w:r w:rsidR="00511629">
        <w:t>Install fume hoods</w:t>
      </w:r>
      <w:r w:rsidR="00E83DFB">
        <w:t xml:space="preserve"> in strict accordance with manufacturer instructions, plumb, level, aligned, ri</w:t>
      </w:r>
      <w:r w:rsidR="009B192B">
        <w:t xml:space="preserve">gid, and securely anchored to </w:t>
      </w:r>
      <w:proofErr w:type="gramStart"/>
      <w:r w:rsidR="009B192B">
        <w:t>supporting</w:t>
      </w:r>
      <w:proofErr w:type="gramEnd"/>
      <w:r w:rsidR="009B192B">
        <w:t xml:space="preserve"> casework, in accordance with final shop drawings.</w:t>
      </w:r>
    </w:p>
    <w:p w14:paraId="6F723BA3" w14:textId="7B49EE1D" w:rsidR="009B192B" w:rsidRDefault="009B192B" w:rsidP="001077A9">
      <w:pPr>
        <w:pStyle w:val="Letterlevel"/>
        <w:numPr>
          <w:ilvl w:val="0"/>
          <w:numId w:val="22"/>
        </w:numPr>
      </w:pPr>
      <w:r>
        <w:t>Coordin</w:t>
      </w:r>
      <w:r w:rsidR="007E4409">
        <w:t xml:space="preserve">ate sequence of work with mechanical, plumbing, and electrical trades and with installation of related casework. </w:t>
      </w:r>
    </w:p>
    <w:p w14:paraId="5E40BEA0" w14:textId="545C4D54" w:rsidR="007E4409" w:rsidRDefault="00B41FE7" w:rsidP="007E4409">
      <w:pPr>
        <w:pStyle w:val="Section3"/>
        <w:ind w:left="360"/>
      </w:pPr>
      <w:r>
        <w:t>Field Quality Control</w:t>
      </w:r>
    </w:p>
    <w:p w14:paraId="740F7A6F" w14:textId="6F3B67FA" w:rsidR="00B41FE7" w:rsidRDefault="00B41FE7" w:rsidP="001077A9">
      <w:pPr>
        <w:pStyle w:val="Letterlevel"/>
        <w:numPr>
          <w:ilvl w:val="0"/>
          <w:numId w:val="23"/>
        </w:numPr>
      </w:pPr>
      <w:r>
        <w:t xml:space="preserve">Acceptance Testing: On completion of fume hood installation and before permitting regular use, perform acceptance tests in accordance </w:t>
      </w:r>
      <w:r w:rsidR="00D11DAA">
        <w:t>with ANSI/ASHRAE 110, for face velocity and airflow smoke patterns.</w:t>
      </w:r>
    </w:p>
    <w:p w14:paraId="5510E684" w14:textId="5A15AF34" w:rsidR="00D11DAA" w:rsidRDefault="00D11DAA" w:rsidP="00D11DAA">
      <w:pPr>
        <w:pStyle w:val="NumberLevels"/>
      </w:pPr>
      <w:r>
        <w:t xml:space="preserve">Advise Owner and Architect in advance of dates and times </w:t>
      </w:r>
      <w:r w:rsidR="007714BF">
        <w:t>that tests are to be performed on fume hoods.</w:t>
      </w:r>
    </w:p>
    <w:p w14:paraId="0CEF4705" w14:textId="1C94E7E4" w:rsidR="007714BF" w:rsidRDefault="007714BF" w:rsidP="00D11DAA">
      <w:pPr>
        <w:pStyle w:val="NumberLevels"/>
      </w:pPr>
      <w:r>
        <w:t>Fume hoods are determined to have passed testing if test results meet performance criteria specified.</w:t>
      </w:r>
    </w:p>
    <w:p w14:paraId="496BDDAF" w14:textId="260B0F0E" w:rsidR="00A536B4" w:rsidRDefault="007714BF" w:rsidP="00595D77">
      <w:pPr>
        <w:pStyle w:val="NumberLevels"/>
      </w:pPr>
      <w:r>
        <w:t>Fume hoods which fail to comply with scheduled tests shall be adjusted in the field by the appropriate</w:t>
      </w:r>
      <w:r w:rsidR="00A536B4">
        <w:t xml:space="preserve"> mechanical trades and retested until compliance with specified limits of operation are obtained. </w:t>
      </w:r>
    </w:p>
    <w:p w14:paraId="114D6255" w14:textId="6407212F" w:rsidR="00595D77" w:rsidRDefault="00F87C20" w:rsidP="00F87C20">
      <w:pPr>
        <w:pStyle w:val="Section3"/>
        <w:ind w:left="360"/>
      </w:pPr>
      <w:r>
        <w:t>Cleaning and protection</w:t>
      </w:r>
    </w:p>
    <w:p w14:paraId="01AFE82E" w14:textId="77777777" w:rsidR="00401316" w:rsidRDefault="00F87C20" w:rsidP="001077A9">
      <w:pPr>
        <w:pStyle w:val="Letterlevel"/>
        <w:numPr>
          <w:ilvl w:val="0"/>
          <w:numId w:val="24"/>
        </w:numPr>
      </w:pPr>
      <w:r>
        <w:t>Clean fume hoods following installation in accordance with manufacturer inst</w:t>
      </w:r>
      <w:r w:rsidR="00401316">
        <w:t>ruction and recommendations using liquids that will not harm finishes and glazing.</w:t>
      </w:r>
    </w:p>
    <w:p w14:paraId="1BFEA5A7" w14:textId="77777777" w:rsidR="007F4E9B" w:rsidRDefault="007F4E9B" w:rsidP="007F4E9B">
      <w:pPr>
        <w:pStyle w:val="NumberLevels"/>
      </w:pPr>
      <w:r>
        <w:t>Clean exposed surfaces of the fume hood including surfaces exposed to view, those within the work area, and glazing.</w:t>
      </w:r>
    </w:p>
    <w:p w14:paraId="1031B4BA" w14:textId="77777777" w:rsidR="00B00E86" w:rsidRDefault="004323C3" w:rsidP="004323C3">
      <w:pPr>
        <w:pStyle w:val="Letterlevel"/>
      </w:pPr>
      <w:r>
        <w:t xml:space="preserve">Advise Construction Manager of methods to protect fume hoods until acceptance by the Owner. Protect fume hoods from damage due to other construction </w:t>
      </w:r>
      <w:proofErr w:type="gramStart"/>
      <w:r>
        <w:t>activity</w:t>
      </w:r>
      <w:proofErr w:type="gramEnd"/>
      <w:r>
        <w:t>, during insta</w:t>
      </w:r>
      <w:r w:rsidR="00B00E86">
        <w:t>llation and after acceptance.</w:t>
      </w:r>
    </w:p>
    <w:p w14:paraId="2826C04A" w14:textId="77777777" w:rsidR="00B00E86" w:rsidRDefault="00B00E86" w:rsidP="00B00E86">
      <w:pPr>
        <w:pStyle w:val="Section3"/>
        <w:ind w:left="360"/>
      </w:pPr>
      <w:r>
        <w:t>Closeout activities</w:t>
      </w:r>
    </w:p>
    <w:p w14:paraId="2B80E2A2" w14:textId="77777777" w:rsidR="00B00E86" w:rsidRDefault="00B00E86" w:rsidP="001077A9">
      <w:pPr>
        <w:pStyle w:val="Letterlevel"/>
        <w:numPr>
          <w:ilvl w:val="0"/>
          <w:numId w:val="25"/>
        </w:numPr>
      </w:pPr>
      <w:r>
        <w:t>Demonstration and Training: Engage a factory-authorized service representative to train Owner’s personnel to adjust, operate, and maintain fume hoods.</w:t>
      </w:r>
    </w:p>
    <w:p w14:paraId="7E078C6B" w14:textId="77777777" w:rsidR="00B25775" w:rsidRDefault="00B25775" w:rsidP="00B00E86">
      <w:pPr>
        <w:pStyle w:val="NumberLevels"/>
      </w:pPr>
      <w:r>
        <w:t xml:space="preserve">Perform training only after equipment has been installed, tested, and is operating correctly. </w:t>
      </w:r>
    </w:p>
    <w:p w14:paraId="0DC3E8CC" w14:textId="77777777" w:rsidR="00B25775" w:rsidRDefault="00B25775" w:rsidP="00B00E86">
      <w:pPr>
        <w:pStyle w:val="NumberLevels"/>
      </w:pPr>
      <w:r>
        <w:t>Job specific warranty information.</w:t>
      </w:r>
    </w:p>
    <w:p w14:paraId="771DC92C" w14:textId="77777777" w:rsidR="00B25775" w:rsidRDefault="00B25775" w:rsidP="00B25775">
      <w:pPr>
        <w:pStyle w:val="NumberLevels"/>
      </w:pPr>
      <w:r>
        <w:t>Supply cleaning information for different materials used.</w:t>
      </w:r>
    </w:p>
    <w:p w14:paraId="3BF0BF69" w14:textId="77777777" w:rsidR="00274B7F" w:rsidRDefault="00B25775" w:rsidP="00B25775">
      <w:pPr>
        <w:pStyle w:val="NumberLevels"/>
      </w:pPr>
      <w:r>
        <w:t xml:space="preserve">Supply part numbers for </w:t>
      </w:r>
      <w:r w:rsidR="00274B7F">
        <w:t xml:space="preserve">replaceable equipment, such as handles, hinges and screws. </w:t>
      </w:r>
    </w:p>
    <w:p w14:paraId="4BA77356" w14:textId="77777777" w:rsidR="00274B7F" w:rsidRDefault="00274B7F" w:rsidP="00274B7F">
      <w:pPr>
        <w:pStyle w:val="Letterlevel"/>
        <w:numPr>
          <w:ilvl w:val="0"/>
          <w:numId w:val="0"/>
        </w:numPr>
        <w:ind w:left="1296" w:hanging="360"/>
      </w:pPr>
    </w:p>
    <w:p w14:paraId="3BA257A6" w14:textId="21B40AD6" w:rsidR="005A47A6" w:rsidRDefault="005A47A6" w:rsidP="001077A9">
      <w:pPr>
        <w:jc w:val="center"/>
      </w:pPr>
      <w:r>
        <w:t>END OF SECTION</w:t>
      </w:r>
      <w:r w:rsidR="00274B7F">
        <w:t xml:space="preserve"> 11 53 13</w:t>
      </w:r>
    </w:p>
    <w:sectPr w:rsidR="005A47A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5ECE" w14:textId="77777777" w:rsidR="006E0BCF" w:rsidRDefault="006E0BCF" w:rsidP="00885DD8">
      <w:pPr>
        <w:spacing w:after="0" w:line="240" w:lineRule="auto"/>
      </w:pPr>
      <w:r>
        <w:separator/>
      </w:r>
    </w:p>
  </w:endnote>
  <w:endnote w:type="continuationSeparator" w:id="0">
    <w:p w14:paraId="08FFD69D" w14:textId="77777777" w:rsidR="006E0BCF" w:rsidRDefault="006E0BCF"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23A6" w14:textId="306F6752" w:rsidR="002712FC" w:rsidRDefault="00537502" w:rsidP="009834F4">
    <w:pPr>
      <w:pStyle w:val="TitleStyle"/>
      <w:jc w:val="right"/>
      <w:rPr>
        <w:rFonts w:ascii="Arial Narrow" w:hAnsi="Arial Narrow" w:cs="Times New Roman"/>
      </w:rPr>
    </w:pPr>
    <w:r>
      <w:rPr>
        <w:rFonts w:ascii="Arial Narrow" w:hAnsi="Arial Narrow" w:cs="Times New Roman"/>
        <w:sz w:val="22"/>
        <w:szCs w:val="22"/>
      </w:rPr>
      <w:t>9/25/2025</w:t>
    </w:r>
    <w:r w:rsidR="002712FC" w:rsidRPr="009834F4">
      <w:rPr>
        <w:rFonts w:ascii="Arial Narrow" w:hAnsi="Arial Narrow" w:cs="Times New Roman"/>
        <w:sz w:val="22"/>
        <w:szCs w:val="22"/>
      </w:rPr>
      <w:t xml:space="preserve">                                                                                                                   </w:t>
    </w:r>
    <w:r w:rsidR="002712FC" w:rsidRPr="009834F4">
      <w:rPr>
        <w:rFonts w:ascii="Arial Narrow" w:hAnsi="Arial Narrow" w:cs="Times New Roman"/>
      </w:rPr>
      <w:t xml:space="preserve">       </w:t>
    </w:r>
    <w:r w:rsidR="002712FC">
      <w:rPr>
        <w:rFonts w:ascii="Arial Narrow" w:hAnsi="Arial Narrow" w:cs="Times New Roman"/>
      </w:rPr>
      <w:tab/>
    </w:r>
    <w:r w:rsidR="002712FC">
      <w:rPr>
        <w:rFonts w:ascii="Arial Narrow" w:hAnsi="Arial Narrow" w:cs="Times New Roman"/>
      </w:rPr>
      <w:tab/>
    </w:r>
    <w:r w:rsidR="002712FC" w:rsidRPr="009834F4">
      <w:rPr>
        <w:rFonts w:ascii="Arial Narrow" w:hAnsi="Arial Narrow" w:cs="Times New Roman"/>
      </w:rPr>
      <w:t xml:space="preserve">   </w:t>
    </w:r>
    <w:r w:rsidR="002712FC">
      <w:t>11</w:t>
    </w:r>
    <w:r w:rsidR="002712FC" w:rsidRPr="009834F4">
      <w:t xml:space="preserve"> </w:t>
    </w:r>
    <w:r w:rsidR="002712FC">
      <w:t>53</w:t>
    </w:r>
    <w:r w:rsidR="002712FC" w:rsidRPr="009834F4">
      <w:t xml:space="preserve"> </w:t>
    </w:r>
    <w:r w:rsidR="002712FC">
      <w:t>13</w:t>
    </w:r>
  </w:p>
  <w:p w14:paraId="3C8985AD" w14:textId="16F059E0" w:rsidR="002712FC" w:rsidRPr="009834F4" w:rsidRDefault="002712FC" w:rsidP="009834F4">
    <w:pPr>
      <w:pStyle w:val="TitleStyle"/>
      <w:jc w:val="right"/>
    </w:pPr>
    <w:r>
      <w:rPr>
        <w:rFonts w:ascii="Arial Narrow" w:hAnsi="Arial Narrow" w:cs="Times New Roman"/>
        <w:sz w:val="22"/>
        <w:szCs w:val="22"/>
      </w:rPr>
      <w:t>LABAIRE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1FCC" w14:textId="77777777" w:rsidR="006E0BCF" w:rsidRDefault="006E0BCF" w:rsidP="00885DD8">
      <w:pPr>
        <w:spacing w:after="0" w:line="240" w:lineRule="auto"/>
      </w:pPr>
      <w:r>
        <w:separator/>
      </w:r>
    </w:p>
  </w:footnote>
  <w:footnote w:type="continuationSeparator" w:id="0">
    <w:p w14:paraId="6EC8730A" w14:textId="77777777" w:rsidR="006E0BCF" w:rsidRDefault="006E0BCF"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DABA" w14:textId="77777777" w:rsidR="002712FC" w:rsidRPr="00885DD8" w:rsidRDefault="002712FC" w:rsidP="00885DD8">
    <w:pPr>
      <w:pStyle w:val="Header"/>
      <w:rPr>
        <w:rFonts w:ascii="Arial Narrow" w:hAnsi="Arial Narrow" w:cs="Times New Roman"/>
      </w:rPr>
    </w:pPr>
    <w:r>
      <w:rPr>
        <w:rFonts w:ascii="Arial Narrow" w:hAnsi="Arial Narrow" w:cs="Times New Roman"/>
      </w:rPr>
      <w:t>LabAire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1"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904BB"/>
    <w:multiLevelType w:val="hybridMultilevel"/>
    <w:tmpl w:val="52806B32"/>
    <w:lvl w:ilvl="0" w:tplc="9F065040">
      <w:start w:val="1"/>
      <w:numFmt w:val="upperLetter"/>
      <w:pStyle w:val="Letterlevel"/>
      <w:lvlText w:val="%1."/>
      <w:lvlJc w:val="left"/>
      <w:pPr>
        <w:ind w:left="1296" w:hanging="360"/>
      </w:pPr>
    </w:lvl>
    <w:lvl w:ilvl="1" w:tplc="16B8CF90">
      <w:start w:val="1"/>
      <w:numFmt w:val="decimal"/>
      <w:pStyle w:val="NumberLevels"/>
      <w:lvlText w:val="%2."/>
      <w:lvlJc w:val="left"/>
      <w:pPr>
        <w:ind w:left="2340" w:hanging="360"/>
      </w:pPr>
    </w:lvl>
    <w:lvl w:ilvl="2" w:tplc="5038DFB6">
      <w:start w:val="1"/>
      <w:numFmt w:val="lowerRoman"/>
      <w:pStyle w:val="SubNumbering"/>
      <w:lvlText w:val="%3."/>
      <w:lvlJc w:val="right"/>
      <w:pPr>
        <w:ind w:left="2070"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689892">
    <w:abstractNumId w:val="0"/>
  </w:num>
  <w:num w:numId="2" w16cid:durableId="1431312130">
    <w:abstractNumId w:val="2"/>
  </w:num>
  <w:num w:numId="3" w16cid:durableId="1652128312">
    <w:abstractNumId w:val="3"/>
  </w:num>
  <w:num w:numId="4" w16cid:durableId="2139637941">
    <w:abstractNumId w:val="1"/>
  </w:num>
  <w:num w:numId="5" w16cid:durableId="681394792">
    <w:abstractNumId w:val="2"/>
    <w:lvlOverride w:ilvl="0">
      <w:startOverride w:val="1"/>
    </w:lvlOverride>
  </w:num>
  <w:num w:numId="6" w16cid:durableId="2127920266">
    <w:abstractNumId w:val="2"/>
    <w:lvlOverride w:ilvl="0">
      <w:startOverride w:val="1"/>
    </w:lvlOverride>
  </w:num>
  <w:num w:numId="7" w16cid:durableId="1890455991">
    <w:abstractNumId w:val="2"/>
    <w:lvlOverride w:ilvl="0">
      <w:startOverride w:val="1"/>
    </w:lvlOverride>
  </w:num>
  <w:num w:numId="8" w16cid:durableId="713390380">
    <w:abstractNumId w:val="2"/>
    <w:lvlOverride w:ilvl="0">
      <w:startOverride w:val="1"/>
    </w:lvlOverride>
  </w:num>
  <w:num w:numId="9" w16cid:durableId="1333676538">
    <w:abstractNumId w:val="2"/>
    <w:lvlOverride w:ilvl="0">
      <w:startOverride w:val="1"/>
    </w:lvlOverride>
  </w:num>
  <w:num w:numId="10" w16cid:durableId="480194191">
    <w:abstractNumId w:val="2"/>
    <w:lvlOverride w:ilvl="0">
      <w:startOverride w:val="1"/>
    </w:lvlOverride>
  </w:num>
  <w:num w:numId="11" w16cid:durableId="2002542174">
    <w:abstractNumId w:val="2"/>
    <w:lvlOverride w:ilvl="0">
      <w:startOverride w:val="1"/>
    </w:lvlOverride>
  </w:num>
  <w:num w:numId="12" w16cid:durableId="1373649604">
    <w:abstractNumId w:val="2"/>
    <w:lvlOverride w:ilvl="0">
      <w:startOverride w:val="1"/>
    </w:lvlOverride>
  </w:num>
  <w:num w:numId="13" w16cid:durableId="1243107903">
    <w:abstractNumId w:val="2"/>
    <w:lvlOverride w:ilvl="0">
      <w:startOverride w:val="1"/>
    </w:lvlOverride>
  </w:num>
  <w:num w:numId="14" w16cid:durableId="1448547392">
    <w:abstractNumId w:val="2"/>
    <w:lvlOverride w:ilvl="0">
      <w:startOverride w:val="1"/>
    </w:lvlOverride>
  </w:num>
  <w:num w:numId="15" w16cid:durableId="467625051">
    <w:abstractNumId w:val="2"/>
    <w:lvlOverride w:ilvl="0">
      <w:startOverride w:val="1"/>
    </w:lvlOverride>
  </w:num>
  <w:num w:numId="16" w16cid:durableId="2141726798">
    <w:abstractNumId w:val="2"/>
    <w:lvlOverride w:ilvl="0">
      <w:startOverride w:val="1"/>
    </w:lvlOverride>
  </w:num>
  <w:num w:numId="17" w16cid:durableId="2068264875">
    <w:abstractNumId w:val="2"/>
    <w:lvlOverride w:ilvl="0">
      <w:startOverride w:val="1"/>
    </w:lvlOverride>
  </w:num>
  <w:num w:numId="18" w16cid:durableId="789593501">
    <w:abstractNumId w:val="2"/>
    <w:lvlOverride w:ilvl="0">
      <w:startOverride w:val="1"/>
    </w:lvlOverride>
  </w:num>
  <w:num w:numId="19" w16cid:durableId="160314253">
    <w:abstractNumId w:val="2"/>
    <w:lvlOverride w:ilvl="0">
      <w:startOverride w:val="1"/>
    </w:lvlOverride>
  </w:num>
  <w:num w:numId="20" w16cid:durableId="910193944">
    <w:abstractNumId w:val="2"/>
  </w:num>
  <w:num w:numId="21" w16cid:durableId="2013337290">
    <w:abstractNumId w:val="2"/>
    <w:lvlOverride w:ilvl="0">
      <w:startOverride w:val="1"/>
    </w:lvlOverride>
  </w:num>
  <w:num w:numId="22" w16cid:durableId="884416369">
    <w:abstractNumId w:val="2"/>
    <w:lvlOverride w:ilvl="0">
      <w:startOverride w:val="1"/>
    </w:lvlOverride>
  </w:num>
  <w:num w:numId="23" w16cid:durableId="65688319">
    <w:abstractNumId w:val="2"/>
    <w:lvlOverride w:ilvl="0">
      <w:startOverride w:val="1"/>
    </w:lvlOverride>
  </w:num>
  <w:num w:numId="24" w16cid:durableId="196086605">
    <w:abstractNumId w:val="2"/>
    <w:lvlOverride w:ilvl="0">
      <w:startOverride w:val="1"/>
    </w:lvlOverride>
  </w:num>
  <w:num w:numId="25" w16cid:durableId="16201543">
    <w:abstractNumId w:val="2"/>
    <w:lvlOverride w:ilvl="0">
      <w:startOverride w:val="1"/>
    </w:lvlOverride>
  </w:num>
  <w:num w:numId="26" w16cid:durableId="533888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9"/>
    <w:rsid w:val="00001DD7"/>
    <w:rsid w:val="00040606"/>
    <w:rsid w:val="00055B5E"/>
    <w:rsid w:val="000560B3"/>
    <w:rsid w:val="00063D5A"/>
    <w:rsid w:val="00066FB2"/>
    <w:rsid w:val="00067D3E"/>
    <w:rsid w:val="000714FC"/>
    <w:rsid w:val="00085F2C"/>
    <w:rsid w:val="0008695A"/>
    <w:rsid w:val="0009161E"/>
    <w:rsid w:val="00093EE5"/>
    <w:rsid w:val="000953F9"/>
    <w:rsid w:val="000972E3"/>
    <w:rsid w:val="000A0642"/>
    <w:rsid w:val="000A109F"/>
    <w:rsid w:val="000A6667"/>
    <w:rsid w:val="000B1F87"/>
    <w:rsid w:val="000B2078"/>
    <w:rsid w:val="000B310D"/>
    <w:rsid w:val="000C5E61"/>
    <w:rsid w:val="000C6FF6"/>
    <w:rsid w:val="000C7D20"/>
    <w:rsid w:val="000D09F4"/>
    <w:rsid w:val="000E72D1"/>
    <w:rsid w:val="000F1B79"/>
    <w:rsid w:val="000F338F"/>
    <w:rsid w:val="00100045"/>
    <w:rsid w:val="001073A8"/>
    <w:rsid w:val="001076E3"/>
    <w:rsid w:val="001077A9"/>
    <w:rsid w:val="00120CF4"/>
    <w:rsid w:val="001232AF"/>
    <w:rsid w:val="001278D7"/>
    <w:rsid w:val="00132D22"/>
    <w:rsid w:val="00135FB2"/>
    <w:rsid w:val="00142AD4"/>
    <w:rsid w:val="001430F3"/>
    <w:rsid w:val="00146F00"/>
    <w:rsid w:val="001629D7"/>
    <w:rsid w:val="00162C5C"/>
    <w:rsid w:val="0017023A"/>
    <w:rsid w:val="00171319"/>
    <w:rsid w:val="001734CD"/>
    <w:rsid w:val="0017350A"/>
    <w:rsid w:val="00175A90"/>
    <w:rsid w:val="001A1247"/>
    <w:rsid w:val="001A1595"/>
    <w:rsid w:val="001A2785"/>
    <w:rsid w:val="001A3B15"/>
    <w:rsid w:val="001A4274"/>
    <w:rsid w:val="001A5ABB"/>
    <w:rsid w:val="001A664F"/>
    <w:rsid w:val="001A6CA9"/>
    <w:rsid w:val="001B14A0"/>
    <w:rsid w:val="001B20B8"/>
    <w:rsid w:val="001B4525"/>
    <w:rsid w:val="001B4D65"/>
    <w:rsid w:val="001B53CE"/>
    <w:rsid w:val="001B5A3F"/>
    <w:rsid w:val="001C069A"/>
    <w:rsid w:val="001C69F9"/>
    <w:rsid w:val="001E121F"/>
    <w:rsid w:val="001E2F8E"/>
    <w:rsid w:val="001F2CC9"/>
    <w:rsid w:val="001F4DDB"/>
    <w:rsid w:val="0020428F"/>
    <w:rsid w:val="00205B72"/>
    <w:rsid w:val="00221837"/>
    <w:rsid w:val="00224D18"/>
    <w:rsid w:val="0022750A"/>
    <w:rsid w:val="00231375"/>
    <w:rsid w:val="0023190D"/>
    <w:rsid w:val="00232872"/>
    <w:rsid w:val="00244056"/>
    <w:rsid w:val="0025014A"/>
    <w:rsid w:val="0025141D"/>
    <w:rsid w:val="00257029"/>
    <w:rsid w:val="0026178C"/>
    <w:rsid w:val="002712FC"/>
    <w:rsid w:val="00274B7F"/>
    <w:rsid w:val="00275EDC"/>
    <w:rsid w:val="00282A7A"/>
    <w:rsid w:val="0028316F"/>
    <w:rsid w:val="002918B7"/>
    <w:rsid w:val="002A2981"/>
    <w:rsid w:val="002B5AA0"/>
    <w:rsid w:val="002C0305"/>
    <w:rsid w:val="002C7C7F"/>
    <w:rsid w:val="002D1E54"/>
    <w:rsid w:val="002E0170"/>
    <w:rsid w:val="002E6BAB"/>
    <w:rsid w:val="002F1878"/>
    <w:rsid w:val="002F4ABC"/>
    <w:rsid w:val="002F53E1"/>
    <w:rsid w:val="0030184B"/>
    <w:rsid w:val="00310A31"/>
    <w:rsid w:val="00311262"/>
    <w:rsid w:val="00312166"/>
    <w:rsid w:val="003173EA"/>
    <w:rsid w:val="00332904"/>
    <w:rsid w:val="0033498F"/>
    <w:rsid w:val="003357B3"/>
    <w:rsid w:val="0034137C"/>
    <w:rsid w:val="00356C92"/>
    <w:rsid w:val="00357141"/>
    <w:rsid w:val="00382C89"/>
    <w:rsid w:val="00390B4A"/>
    <w:rsid w:val="00394C92"/>
    <w:rsid w:val="0039595B"/>
    <w:rsid w:val="00396311"/>
    <w:rsid w:val="003A01AF"/>
    <w:rsid w:val="003A2DF7"/>
    <w:rsid w:val="003A45AE"/>
    <w:rsid w:val="003B220C"/>
    <w:rsid w:val="003B2A3F"/>
    <w:rsid w:val="003B54CF"/>
    <w:rsid w:val="003C23CA"/>
    <w:rsid w:val="003C248C"/>
    <w:rsid w:val="003C4361"/>
    <w:rsid w:val="003C5141"/>
    <w:rsid w:val="003D7511"/>
    <w:rsid w:val="003E0394"/>
    <w:rsid w:val="003E3045"/>
    <w:rsid w:val="003E35BB"/>
    <w:rsid w:val="003E50B3"/>
    <w:rsid w:val="003E522B"/>
    <w:rsid w:val="003E6544"/>
    <w:rsid w:val="003E68A5"/>
    <w:rsid w:val="003F0C2B"/>
    <w:rsid w:val="003F5C23"/>
    <w:rsid w:val="00401316"/>
    <w:rsid w:val="00403E3E"/>
    <w:rsid w:val="00404B43"/>
    <w:rsid w:val="00410786"/>
    <w:rsid w:val="004108FF"/>
    <w:rsid w:val="00420092"/>
    <w:rsid w:val="00422515"/>
    <w:rsid w:val="00423927"/>
    <w:rsid w:val="00424ECF"/>
    <w:rsid w:val="004257FC"/>
    <w:rsid w:val="004323C3"/>
    <w:rsid w:val="00446DBA"/>
    <w:rsid w:val="0044747D"/>
    <w:rsid w:val="00451A11"/>
    <w:rsid w:val="00451B5C"/>
    <w:rsid w:val="00451FFC"/>
    <w:rsid w:val="004526E0"/>
    <w:rsid w:val="0046344D"/>
    <w:rsid w:val="004655AA"/>
    <w:rsid w:val="00467021"/>
    <w:rsid w:val="00470271"/>
    <w:rsid w:val="0047450F"/>
    <w:rsid w:val="00490A82"/>
    <w:rsid w:val="004A755A"/>
    <w:rsid w:val="004B08F3"/>
    <w:rsid w:val="004B0B67"/>
    <w:rsid w:val="004B4B86"/>
    <w:rsid w:val="004C171F"/>
    <w:rsid w:val="004C5060"/>
    <w:rsid w:val="004C5D8B"/>
    <w:rsid w:val="004D07A7"/>
    <w:rsid w:val="004D4129"/>
    <w:rsid w:val="004E18FE"/>
    <w:rsid w:val="004E31DA"/>
    <w:rsid w:val="004E51B8"/>
    <w:rsid w:val="004E72D6"/>
    <w:rsid w:val="004F0054"/>
    <w:rsid w:val="004F0DF3"/>
    <w:rsid w:val="004F117D"/>
    <w:rsid w:val="004F3527"/>
    <w:rsid w:val="004F63E4"/>
    <w:rsid w:val="00501620"/>
    <w:rsid w:val="005025FA"/>
    <w:rsid w:val="005025FC"/>
    <w:rsid w:val="00511629"/>
    <w:rsid w:val="00511CAF"/>
    <w:rsid w:val="005201D8"/>
    <w:rsid w:val="00523E0B"/>
    <w:rsid w:val="00524F71"/>
    <w:rsid w:val="00537502"/>
    <w:rsid w:val="00541FC7"/>
    <w:rsid w:val="00542631"/>
    <w:rsid w:val="00547478"/>
    <w:rsid w:val="00550850"/>
    <w:rsid w:val="00560276"/>
    <w:rsid w:val="00560D87"/>
    <w:rsid w:val="0056737F"/>
    <w:rsid w:val="00586DAF"/>
    <w:rsid w:val="00595D77"/>
    <w:rsid w:val="00596102"/>
    <w:rsid w:val="005A47A6"/>
    <w:rsid w:val="005A4CAE"/>
    <w:rsid w:val="005A7C17"/>
    <w:rsid w:val="005B6904"/>
    <w:rsid w:val="005C59F2"/>
    <w:rsid w:val="005C7A3D"/>
    <w:rsid w:val="005D0F4F"/>
    <w:rsid w:val="005E5984"/>
    <w:rsid w:val="005E5F5C"/>
    <w:rsid w:val="005F18B7"/>
    <w:rsid w:val="005F66FB"/>
    <w:rsid w:val="006175F5"/>
    <w:rsid w:val="00641FAF"/>
    <w:rsid w:val="006457D5"/>
    <w:rsid w:val="00646019"/>
    <w:rsid w:val="00650D4A"/>
    <w:rsid w:val="006526BD"/>
    <w:rsid w:val="00652BC2"/>
    <w:rsid w:val="006626E8"/>
    <w:rsid w:val="00663456"/>
    <w:rsid w:val="0068552B"/>
    <w:rsid w:val="00690198"/>
    <w:rsid w:val="0069036B"/>
    <w:rsid w:val="006A273C"/>
    <w:rsid w:val="006B03AB"/>
    <w:rsid w:val="006B2B53"/>
    <w:rsid w:val="006C547E"/>
    <w:rsid w:val="006D0980"/>
    <w:rsid w:val="006D7D4A"/>
    <w:rsid w:val="006E0BCF"/>
    <w:rsid w:val="006E1DDF"/>
    <w:rsid w:val="00707042"/>
    <w:rsid w:val="007104CD"/>
    <w:rsid w:val="00712916"/>
    <w:rsid w:val="00712B9A"/>
    <w:rsid w:val="0072015B"/>
    <w:rsid w:val="00721522"/>
    <w:rsid w:val="0072231D"/>
    <w:rsid w:val="00727916"/>
    <w:rsid w:val="007328DA"/>
    <w:rsid w:val="00747F8B"/>
    <w:rsid w:val="00766870"/>
    <w:rsid w:val="007714BF"/>
    <w:rsid w:val="00776820"/>
    <w:rsid w:val="0079164C"/>
    <w:rsid w:val="007A0B35"/>
    <w:rsid w:val="007B1185"/>
    <w:rsid w:val="007C30FB"/>
    <w:rsid w:val="007C31AF"/>
    <w:rsid w:val="007D632C"/>
    <w:rsid w:val="007E3812"/>
    <w:rsid w:val="007E4409"/>
    <w:rsid w:val="007E6FFC"/>
    <w:rsid w:val="007F4E9B"/>
    <w:rsid w:val="007F655F"/>
    <w:rsid w:val="008154AE"/>
    <w:rsid w:val="008217BF"/>
    <w:rsid w:val="008312A6"/>
    <w:rsid w:val="00831E3C"/>
    <w:rsid w:val="00842839"/>
    <w:rsid w:val="008457C2"/>
    <w:rsid w:val="008538CE"/>
    <w:rsid w:val="0085619A"/>
    <w:rsid w:val="00867681"/>
    <w:rsid w:val="00872F06"/>
    <w:rsid w:val="00874D9C"/>
    <w:rsid w:val="00874E92"/>
    <w:rsid w:val="00875193"/>
    <w:rsid w:val="008756C6"/>
    <w:rsid w:val="00880079"/>
    <w:rsid w:val="0088317F"/>
    <w:rsid w:val="00884644"/>
    <w:rsid w:val="00885DD8"/>
    <w:rsid w:val="00891657"/>
    <w:rsid w:val="008D74EF"/>
    <w:rsid w:val="008E2D8B"/>
    <w:rsid w:val="00902C62"/>
    <w:rsid w:val="009034AE"/>
    <w:rsid w:val="00906C92"/>
    <w:rsid w:val="00910509"/>
    <w:rsid w:val="00925198"/>
    <w:rsid w:val="00925955"/>
    <w:rsid w:val="00936272"/>
    <w:rsid w:val="00945AE5"/>
    <w:rsid w:val="00973FFC"/>
    <w:rsid w:val="0097404C"/>
    <w:rsid w:val="00981769"/>
    <w:rsid w:val="009834F4"/>
    <w:rsid w:val="00983DC4"/>
    <w:rsid w:val="0098692D"/>
    <w:rsid w:val="00995419"/>
    <w:rsid w:val="009A2100"/>
    <w:rsid w:val="009A4992"/>
    <w:rsid w:val="009A6BFE"/>
    <w:rsid w:val="009B02EB"/>
    <w:rsid w:val="009B15C5"/>
    <w:rsid w:val="009B192B"/>
    <w:rsid w:val="009B2A25"/>
    <w:rsid w:val="009B7623"/>
    <w:rsid w:val="009E106A"/>
    <w:rsid w:val="009E321A"/>
    <w:rsid w:val="009E3F17"/>
    <w:rsid w:val="009E6FE8"/>
    <w:rsid w:val="009F3073"/>
    <w:rsid w:val="009F5F82"/>
    <w:rsid w:val="00A06E30"/>
    <w:rsid w:val="00A21665"/>
    <w:rsid w:val="00A26BC6"/>
    <w:rsid w:val="00A31E89"/>
    <w:rsid w:val="00A322E5"/>
    <w:rsid w:val="00A34594"/>
    <w:rsid w:val="00A45300"/>
    <w:rsid w:val="00A45CD9"/>
    <w:rsid w:val="00A536B4"/>
    <w:rsid w:val="00A55230"/>
    <w:rsid w:val="00A57055"/>
    <w:rsid w:val="00A70204"/>
    <w:rsid w:val="00A810D0"/>
    <w:rsid w:val="00A87980"/>
    <w:rsid w:val="00AA03D5"/>
    <w:rsid w:val="00AA0A80"/>
    <w:rsid w:val="00AA6009"/>
    <w:rsid w:val="00AB4454"/>
    <w:rsid w:val="00AB73CA"/>
    <w:rsid w:val="00AD3CAA"/>
    <w:rsid w:val="00AE2117"/>
    <w:rsid w:val="00AE6782"/>
    <w:rsid w:val="00AF7C87"/>
    <w:rsid w:val="00B00E86"/>
    <w:rsid w:val="00B03ECE"/>
    <w:rsid w:val="00B0530F"/>
    <w:rsid w:val="00B058A4"/>
    <w:rsid w:val="00B14C84"/>
    <w:rsid w:val="00B25775"/>
    <w:rsid w:val="00B25A82"/>
    <w:rsid w:val="00B27142"/>
    <w:rsid w:val="00B41FE7"/>
    <w:rsid w:val="00B42CA4"/>
    <w:rsid w:val="00B506D2"/>
    <w:rsid w:val="00B52D91"/>
    <w:rsid w:val="00B602CC"/>
    <w:rsid w:val="00B648BF"/>
    <w:rsid w:val="00B6517D"/>
    <w:rsid w:val="00B655BD"/>
    <w:rsid w:val="00B7606D"/>
    <w:rsid w:val="00B8233E"/>
    <w:rsid w:val="00B86EFE"/>
    <w:rsid w:val="00B90428"/>
    <w:rsid w:val="00B95CEE"/>
    <w:rsid w:val="00B974A2"/>
    <w:rsid w:val="00BA2FCC"/>
    <w:rsid w:val="00BB2B09"/>
    <w:rsid w:val="00BD2BEC"/>
    <w:rsid w:val="00BD3D1F"/>
    <w:rsid w:val="00BD61BE"/>
    <w:rsid w:val="00BF6664"/>
    <w:rsid w:val="00C05535"/>
    <w:rsid w:val="00C1400F"/>
    <w:rsid w:val="00C16A12"/>
    <w:rsid w:val="00C17D6F"/>
    <w:rsid w:val="00C23562"/>
    <w:rsid w:val="00C26E95"/>
    <w:rsid w:val="00C35525"/>
    <w:rsid w:val="00C3769B"/>
    <w:rsid w:val="00C430CD"/>
    <w:rsid w:val="00C44241"/>
    <w:rsid w:val="00C450B9"/>
    <w:rsid w:val="00C47F33"/>
    <w:rsid w:val="00C5285E"/>
    <w:rsid w:val="00C53AD0"/>
    <w:rsid w:val="00C712C7"/>
    <w:rsid w:val="00C738E2"/>
    <w:rsid w:val="00C742CB"/>
    <w:rsid w:val="00C74F3C"/>
    <w:rsid w:val="00C82C3B"/>
    <w:rsid w:val="00C853B7"/>
    <w:rsid w:val="00C87A30"/>
    <w:rsid w:val="00C87B10"/>
    <w:rsid w:val="00C91B33"/>
    <w:rsid w:val="00C954A3"/>
    <w:rsid w:val="00C96C56"/>
    <w:rsid w:val="00C97599"/>
    <w:rsid w:val="00CA2C85"/>
    <w:rsid w:val="00CA69ED"/>
    <w:rsid w:val="00CA6DA4"/>
    <w:rsid w:val="00CB1A8E"/>
    <w:rsid w:val="00CB4221"/>
    <w:rsid w:val="00CB7F43"/>
    <w:rsid w:val="00CC332E"/>
    <w:rsid w:val="00CC6354"/>
    <w:rsid w:val="00CD02D7"/>
    <w:rsid w:val="00CE0268"/>
    <w:rsid w:val="00CE1AC2"/>
    <w:rsid w:val="00CE69D8"/>
    <w:rsid w:val="00CF1A47"/>
    <w:rsid w:val="00CF5455"/>
    <w:rsid w:val="00D03F8B"/>
    <w:rsid w:val="00D05F46"/>
    <w:rsid w:val="00D05FEB"/>
    <w:rsid w:val="00D063E5"/>
    <w:rsid w:val="00D11DAA"/>
    <w:rsid w:val="00D2555F"/>
    <w:rsid w:val="00D366AB"/>
    <w:rsid w:val="00D53615"/>
    <w:rsid w:val="00D547F2"/>
    <w:rsid w:val="00D57F60"/>
    <w:rsid w:val="00D628F6"/>
    <w:rsid w:val="00D66332"/>
    <w:rsid w:val="00D7321A"/>
    <w:rsid w:val="00D855BC"/>
    <w:rsid w:val="00D905BB"/>
    <w:rsid w:val="00D9178A"/>
    <w:rsid w:val="00D94DF7"/>
    <w:rsid w:val="00D97B36"/>
    <w:rsid w:val="00DA2C60"/>
    <w:rsid w:val="00DA7089"/>
    <w:rsid w:val="00DC00E8"/>
    <w:rsid w:val="00DC5AB9"/>
    <w:rsid w:val="00DD1203"/>
    <w:rsid w:val="00DD4A54"/>
    <w:rsid w:val="00DD6572"/>
    <w:rsid w:val="00DD6CF4"/>
    <w:rsid w:val="00DD7387"/>
    <w:rsid w:val="00DE3F3A"/>
    <w:rsid w:val="00DE5D97"/>
    <w:rsid w:val="00DF2C86"/>
    <w:rsid w:val="00DF693D"/>
    <w:rsid w:val="00E00415"/>
    <w:rsid w:val="00E16B72"/>
    <w:rsid w:val="00E41288"/>
    <w:rsid w:val="00E42250"/>
    <w:rsid w:val="00E44DC8"/>
    <w:rsid w:val="00E565DA"/>
    <w:rsid w:val="00E56DDE"/>
    <w:rsid w:val="00E572D5"/>
    <w:rsid w:val="00E65656"/>
    <w:rsid w:val="00E70A25"/>
    <w:rsid w:val="00E7332D"/>
    <w:rsid w:val="00E75C9E"/>
    <w:rsid w:val="00E80A1E"/>
    <w:rsid w:val="00E83DFB"/>
    <w:rsid w:val="00E84583"/>
    <w:rsid w:val="00E8712B"/>
    <w:rsid w:val="00EA1CEC"/>
    <w:rsid w:val="00EA6895"/>
    <w:rsid w:val="00EB07F4"/>
    <w:rsid w:val="00EB4304"/>
    <w:rsid w:val="00EC482A"/>
    <w:rsid w:val="00ED0B68"/>
    <w:rsid w:val="00ED3005"/>
    <w:rsid w:val="00ED5235"/>
    <w:rsid w:val="00EE1977"/>
    <w:rsid w:val="00EF249A"/>
    <w:rsid w:val="00EF2EE5"/>
    <w:rsid w:val="00EF2FED"/>
    <w:rsid w:val="00F05347"/>
    <w:rsid w:val="00F0666A"/>
    <w:rsid w:val="00F1460F"/>
    <w:rsid w:val="00F22038"/>
    <w:rsid w:val="00F23BEE"/>
    <w:rsid w:val="00F36AA8"/>
    <w:rsid w:val="00F36EDF"/>
    <w:rsid w:val="00F42D25"/>
    <w:rsid w:val="00F42E3B"/>
    <w:rsid w:val="00F4332B"/>
    <w:rsid w:val="00F46374"/>
    <w:rsid w:val="00F50BE2"/>
    <w:rsid w:val="00F536A4"/>
    <w:rsid w:val="00F55F2D"/>
    <w:rsid w:val="00F72400"/>
    <w:rsid w:val="00F812AC"/>
    <w:rsid w:val="00F83F00"/>
    <w:rsid w:val="00F840BD"/>
    <w:rsid w:val="00F86D4A"/>
    <w:rsid w:val="00F8763E"/>
    <w:rsid w:val="00F87C20"/>
    <w:rsid w:val="00F95A0B"/>
    <w:rsid w:val="00F96841"/>
    <w:rsid w:val="00F96B73"/>
    <w:rsid w:val="00F973B0"/>
    <w:rsid w:val="00FA1837"/>
    <w:rsid w:val="00FA489C"/>
    <w:rsid w:val="00FA7D9B"/>
    <w:rsid w:val="00FB6890"/>
    <w:rsid w:val="00FC235A"/>
    <w:rsid w:val="00FD1A2E"/>
    <w:rsid w:val="00FE0F7E"/>
    <w:rsid w:val="00FE35B2"/>
    <w:rsid w:val="00FE38DC"/>
    <w:rsid w:val="00FE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2B02"/>
  <w15:chartTrackingRefBased/>
  <w15:docId w15:val="{906FBC1C-1198-49BC-BB12-1960374F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1"/>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20"/>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styleId="Hyperlink">
    <w:name w:val="Hyperlink"/>
    <w:basedOn w:val="DefaultParagraphFont"/>
    <w:uiPriority w:val="99"/>
    <w:unhideWhenUsed/>
    <w:rsid w:val="002A2981"/>
    <w:rPr>
      <w:color w:val="0563C1" w:themeColor="hyperlink"/>
      <w:u w:val="single"/>
    </w:rPr>
  </w:style>
  <w:style w:type="character" w:styleId="UnresolvedMention">
    <w:name w:val="Unresolved Mention"/>
    <w:basedOn w:val="DefaultParagraphFont"/>
    <w:uiPriority w:val="99"/>
    <w:semiHidden/>
    <w:unhideWhenUsed/>
    <w:rsid w:val="002A2981"/>
    <w:rPr>
      <w:color w:val="605E5C"/>
      <w:shd w:val="clear" w:color="auto" w:fill="E1DFDD"/>
    </w:rPr>
  </w:style>
  <w:style w:type="character" w:styleId="CommentReference">
    <w:name w:val="annotation reference"/>
    <w:basedOn w:val="DefaultParagraphFont"/>
    <w:uiPriority w:val="99"/>
    <w:semiHidden/>
    <w:unhideWhenUsed/>
    <w:rsid w:val="00ED0B68"/>
    <w:rPr>
      <w:sz w:val="16"/>
      <w:szCs w:val="16"/>
    </w:rPr>
  </w:style>
  <w:style w:type="paragraph" w:styleId="CommentText">
    <w:name w:val="annotation text"/>
    <w:basedOn w:val="Normal"/>
    <w:link w:val="CommentTextChar"/>
    <w:uiPriority w:val="99"/>
    <w:unhideWhenUsed/>
    <w:rsid w:val="00ED0B68"/>
    <w:pPr>
      <w:spacing w:line="240" w:lineRule="auto"/>
    </w:pPr>
    <w:rPr>
      <w:sz w:val="20"/>
      <w:szCs w:val="20"/>
    </w:rPr>
  </w:style>
  <w:style w:type="character" w:customStyle="1" w:styleId="CommentTextChar">
    <w:name w:val="Comment Text Char"/>
    <w:basedOn w:val="DefaultParagraphFont"/>
    <w:link w:val="CommentText"/>
    <w:uiPriority w:val="99"/>
    <w:rsid w:val="00ED0B68"/>
    <w:rPr>
      <w:sz w:val="20"/>
      <w:szCs w:val="20"/>
    </w:rPr>
  </w:style>
  <w:style w:type="paragraph" w:styleId="CommentSubject">
    <w:name w:val="annotation subject"/>
    <w:basedOn w:val="CommentText"/>
    <w:next w:val="CommentText"/>
    <w:link w:val="CommentSubjectChar"/>
    <w:uiPriority w:val="99"/>
    <w:semiHidden/>
    <w:unhideWhenUsed/>
    <w:rsid w:val="00ED0B68"/>
    <w:rPr>
      <w:b/>
      <w:bCs/>
    </w:rPr>
  </w:style>
  <w:style w:type="character" w:customStyle="1" w:styleId="CommentSubjectChar">
    <w:name w:val="Comment Subject Char"/>
    <w:basedOn w:val="CommentTextChar"/>
    <w:link w:val="CommentSubject"/>
    <w:uiPriority w:val="99"/>
    <w:semiHidden/>
    <w:rsid w:val="00ED0B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928">
      <w:bodyDiv w:val="1"/>
      <w:marLeft w:val="0"/>
      <w:marRight w:val="0"/>
      <w:marTop w:val="0"/>
      <w:marBottom w:val="0"/>
      <w:divBdr>
        <w:top w:val="none" w:sz="0" w:space="0" w:color="auto"/>
        <w:left w:val="none" w:sz="0" w:space="0" w:color="auto"/>
        <w:bottom w:val="none" w:sz="0" w:space="0" w:color="auto"/>
        <w:right w:val="none" w:sz="0" w:space="0" w:color="auto"/>
      </w:divBdr>
    </w:div>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221212036">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45122659">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88679140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labairesystem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bairesystem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ward\Document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AFED0B87DCD42BF1BBBFB332F7681" ma:contentTypeVersion="13" ma:contentTypeDescription="Create a new document." ma:contentTypeScope="" ma:versionID="7cdda7f9cd40cb4bd4a0cbd479b8ecc9">
  <xsd:schema xmlns:xsd="http://www.w3.org/2001/XMLSchema" xmlns:xs="http://www.w3.org/2001/XMLSchema" xmlns:p="http://schemas.microsoft.com/office/2006/metadata/properties" xmlns:ns3="e3e6cdfe-2bfc-41a9-996e-fdb032626ae1" xmlns:ns4="4ab32003-e379-46dd-a9fb-b70f059eb78d" targetNamespace="http://schemas.microsoft.com/office/2006/metadata/properties" ma:root="true" ma:fieldsID="b8d1985d28259fa86b83d72cf2ea3a85" ns3:_="" ns4:_="">
    <xsd:import namespace="e3e6cdfe-2bfc-41a9-996e-fdb032626ae1"/>
    <xsd:import namespace="4ab32003-e379-46dd-a9fb-b70f059eb7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6cdfe-2bfc-41a9-996e-fdb032626a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32003-e379-46dd-a9fb-b70f059eb7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918A9-F97F-492C-A05C-2501D348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6cdfe-2bfc-41a9-996e-fdb032626ae1"/>
    <ds:schemaRef ds:uri="4ab32003-e379-46dd-a9fb-b70f059e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E8531-E7E2-473C-A566-A6A084D4632E}">
  <ds:schemaRefs>
    <ds:schemaRef ds:uri="http://schemas.microsoft.com/sharepoint/v3/contenttype/forms"/>
  </ds:schemaRefs>
</ds:datastoreItem>
</file>

<file path=customXml/itemProps3.xml><?xml version="1.0" encoding="utf-8"?>
<ds:datastoreItem xmlns:ds="http://schemas.openxmlformats.org/officeDocument/2006/customXml" ds:itemID="{05D774B1-739D-4C0E-AE2F-0F733560C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1</TotalTime>
  <Pages>10</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Stephanie M. Drakulich</cp:lastModifiedBy>
  <cp:revision>3</cp:revision>
  <cp:lastPrinted>2021-10-22T14:09:00Z</cp:lastPrinted>
  <dcterms:created xsi:type="dcterms:W3CDTF">2026-04-09T16:03:00Z</dcterms:created>
  <dcterms:modified xsi:type="dcterms:W3CDTF">2026-04-09T16:04:00Z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0x010100FFFAFED0B87DCD42BF1BBBFB332F7681</vt:lpwstr>
  </property>
</Properties>
</file>